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12C1" w14:textId="77777777" w:rsidR="006D352C" w:rsidRPr="00005B7D" w:rsidRDefault="006D352C" w:rsidP="006D352C">
      <w:pPr>
        <w:shd w:val="clear" w:color="auto" w:fill="FFFFFF"/>
        <w:spacing w:line="360" w:lineRule="auto"/>
        <w:jc w:val="center"/>
        <w:rPr>
          <w:b/>
          <w:bCs/>
          <w:color w:val="000000"/>
          <w:sz w:val="28"/>
          <w:szCs w:val="28"/>
        </w:rPr>
      </w:pPr>
      <w:bookmarkStart w:id="0" w:name="_Toc293146740"/>
      <w:bookmarkStart w:id="1" w:name="_Toc417655656"/>
      <w:r w:rsidRPr="00005B7D">
        <w:rPr>
          <w:b/>
          <w:bCs/>
          <w:color w:val="000000"/>
          <w:sz w:val="28"/>
          <w:szCs w:val="28"/>
        </w:rPr>
        <w:t>ОМСКИЙ  МУНИЦИПАЛЬНЫЙ  РАЙОН ОМСКОЙ  ОБЛАСТИ</w:t>
      </w:r>
    </w:p>
    <w:p w14:paraId="4BCB4EE7" w14:textId="77777777" w:rsidR="006D352C" w:rsidRPr="006D352C" w:rsidRDefault="006D352C" w:rsidP="006D352C">
      <w:pPr>
        <w:shd w:val="clear" w:color="auto" w:fill="FFFFFF"/>
        <w:jc w:val="center"/>
        <w:rPr>
          <w:b/>
          <w:color w:val="000000"/>
          <w:sz w:val="36"/>
          <w:szCs w:val="36"/>
        </w:rPr>
      </w:pPr>
      <w:r w:rsidRPr="006D352C">
        <w:rPr>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D352C" w14:paraId="55AFACFB" w14:textId="77777777" w:rsidTr="00CC1802">
        <w:trPr>
          <w:trHeight w:val="237"/>
        </w:trPr>
        <w:tc>
          <w:tcPr>
            <w:tcW w:w="9354" w:type="dxa"/>
            <w:tcBorders>
              <w:top w:val="thinThickSmallGap" w:sz="24" w:space="0" w:color="auto"/>
              <w:left w:val="nil"/>
              <w:bottom w:val="nil"/>
              <w:right w:val="nil"/>
            </w:tcBorders>
          </w:tcPr>
          <w:p w14:paraId="519ED71F" w14:textId="77777777" w:rsidR="006D352C" w:rsidRDefault="006D352C" w:rsidP="00CC1802">
            <w:pPr>
              <w:rPr>
                <w:b/>
                <w:color w:val="000000"/>
                <w:spacing w:val="38"/>
                <w:sz w:val="28"/>
                <w:szCs w:val="28"/>
              </w:rPr>
            </w:pPr>
          </w:p>
        </w:tc>
      </w:tr>
    </w:tbl>
    <w:p w14:paraId="4F8C0887" w14:textId="77777777" w:rsidR="006D352C" w:rsidRPr="007B070A" w:rsidRDefault="006D352C" w:rsidP="006D352C">
      <w:pPr>
        <w:shd w:val="clear" w:color="auto" w:fill="FFFFFF"/>
        <w:jc w:val="center"/>
        <w:rPr>
          <w:b/>
          <w:spacing w:val="38"/>
          <w:sz w:val="28"/>
          <w:szCs w:val="28"/>
        </w:rPr>
      </w:pPr>
      <w:r w:rsidRPr="007B070A">
        <w:rPr>
          <w:b/>
          <w:spacing w:val="38"/>
          <w:sz w:val="28"/>
          <w:szCs w:val="28"/>
        </w:rPr>
        <w:t>ПОСТАНОВЛЕНИЕ</w:t>
      </w:r>
    </w:p>
    <w:p w14:paraId="4A2FF9BC" w14:textId="77777777" w:rsidR="006D352C" w:rsidRPr="007B070A" w:rsidRDefault="006D352C" w:rsidP="006D352C">
      <w:pPr>
        <w:shd w:val="clear" w:color="auto" w:fill="FFFFFF"/>
        <w:rPr>
          <w:sz w:val="28"/>
          <w:szCs w:val="28"/>
        </w:rPr>
      </w:pPr>
    </w:p>
    <w:p w14:paraId="2D8C8135" w14:textId="0830E774" w:rsidR="006D352C" w:rsidRPr="007B070A" w:rsidRDefault="006D352C" w:rsidP="006D352C">
      <w:pPr>
        <w:shd w:val="clear" w:color="auto" w:fill="FFFFFF"/>
        <w:rPr>
          <w:sz w:val="28"/>
          <w:szCs w:val="28"/>
        </w:rPr>
      </w:pPr>
      <w:r>
        <w:rPr>
          <w:sz w:val="28"/>
          <w:szCs w:val="28"/>
        </w:rPr>
        <w:t xml:space="preserve">от </w:t>
      </w:r>
      <w:r w:rsidR="00B1710D">
        <w:rPr>
          <w:sz w:val="28"/>
          <w:szCs w:val="28"/>
        </w:rPr>
        <w:t>23.12</w:t>
      </w:r>
      <w:r>
        <w:rPr>
          <w:sz w:val="28"/>
          <w:szCs w:val="28"/>
        </w:rPr>
        <w:t>.2022</w:t>
      </w:r>
      <w:r w:rsidRPr="007B070A">
        <w:rPr>
          <w:sz w:val="28"/>
          <w:szCs w:val="28"/>
        </w:rPr>
        <w:t xml:space="preserve"> №</w:t>
      </w:r>
      <w:r w:rsidR="00B1710D">
        <w:rPr>
          <w:sz w:val="28"/>
          <w:szCs w:val="28"/>
        </w:rPr>
        <w:t xml:space="preserve"> 105</w:t>
      </w:r>
    </w:p>
    <w:p w14:paraId="024594EA" w14:textId="77777777" w:rsidR="006D352C" w:rsidRPr="007B070A" w:rsidRDefault="006D352C" w:rsidP="006D352C">
      <w:pPr>
        <w:jc w:val="both"/>
        <w:rPr>
          <w:b/>
          <w:bCs/>
          <w:sz w:val="28"/>
          <w:szCs w:val="28"/>
        </w:rPr>
      </w:pPr>
      <w:r w:rsidRPr="007B070A">
        <w:rPr>
          <w:b/>
          <w:bCs/>
          <w:sz w:val="28"/>
          <w:szCs w:val="28"/>
        </w:rPr>
        <w:t> </w:t>
      </w:r>
    </w:p>
    <w:p w14:paraId="426E9380" w14:textId="77777777" w:rsidR="006D352C" w:rsidRPr="00613AFB" w:rsidRDefault="006D352C" w:rsidP="006D352C">
      <w:pPr>
        <w:jc w:val="both"/>
        <w:rPr>
          <w:bCs/>
          <w:sz w:val="28"/>
          <w:szCs w:val="28"/>
        </w:rPr>
      </w:pPr>
      <w:r w:rsidRPr="00613AFB">
        <w:rPr>
          <w:sz w:val="28"/>
          <w:szCs w:val="28"/>
        </w:rPr>
        <w:t xml:space="preserve">Об утверждении </w:t>
      </w:r>
      <w:r>
        <w:rPr>
          <w:sz w:val="28"/>
          <w:szCs w:val="28"/>
        </w:rPr>
        <w:t xml:space="preserve">местных </w:t>
      </w:r>
      <w:proofErr w:type="gramStart"/>
      <w:r>
        <w:rPr>
          <w:sz w:val="28"/>
          <w:szCs w:val="28"/>
        </w:rPr>
        <w:t>нормативов градостроительного проектирования Калининского сельского поселения Омского муниципального района Омской области</w:t>
      </w:r>
      <w:proofErr w:type="gramEnd"/>
      <w:r>
        <w:rPr>
          <w:sz w:val="28"/>
          <w:szCs w:val="28"/>
        </w:rPr>
        <w:t xml:space="preserve"> </w:t>
      </w:r>
    </w:p>
    <w:p w14:paraId="271D5BB6" w14:textId="77777777" w:rsidR="006D352C" w:rsidRPr="007B070A" w:rsidRDefault="006D352C" w:rsidP="006D352C">
      <w:pPr>
        <w:ind w:firstLine="709"/>
        <w:jc w:val="both"/>
        <w:rPr>
          <w:sz w:val="28"/>
          <w:szCs w:val="28"/>
        </w:rPr>
      </w:pPr>
      <w:r w:rsidRPr="007B070A">
        <w:rPr>
          <w:sz w:val="28"/>
          <w:szCs w:val="28"/>
        </w:rPr>
        <w:t> </w:t>
      </w:r>
    </w:p>
    <w:p w14:paraId="2C54272A" w14:textId="77777777" w:rsidR="006D352C" w:rsidRPr="004E0D6F" w:rsidRDefault="006D352C" w:rsidP="006D352C">
      <w:pPr>
        <w:jc w:val="both"/>
        <w:rPr>
          <w:sz w:val="28"/>
          <w:szCs w:val="28"/>
        </w:rPr>
      </w:pPr>
      <w:r w:rsidRPr="004E0D6F">
        <w:rPr>
          <w:sz w:val="28"/>
          <w:szCs w:val="28"/>
        </w:rPr>
        <w:t>В соответствии со статьями 8, 29.1 Градостроительного кодекса Российской Федерации, Федеральным законом от 06.10.2003 № 131- ФЗ «Об об</w:t>
      </w:r>
      <w:r w:rsidRPr="004E0D6F">
        <w:rPr>
          <w:rFonts w:eastAsiaTheme="minorEastAsia"/>
          <w:sz w:val="28"/>
          <w:szCs w:val="28"/>
        </w:rPr>
        <w:t>щи</w:t>
      </w:r>
      <w:r w:rsidRPr="004E0D6F">
        <w:rPr>
          <w:sz w:val="28"/>
          <w:szCs w:val="28"/>
        </w:rPr>
        <w:t>х при</w:t>
      </w:r>
      <w:r w:rsidRPr="004E0D6F">
        <w:rPr>
          <w:rFonts w:eastAsiaTheme="minorEastAsia"/>
          <w:sz w:val="28"/>
          <w:szCs w:val="28"/>
        </w:rPr>
        <w:t>нци</w:t>
      </w:r>
      <w:r w:rsidRPr="004E0D6F">
        <w:rPr>
          <w:sz w:val="28"/>
          <w:szCs w:val="28"/>
        </w:rPr>
        <w:t xml:space="preserve">пах организации местного самоуправления в Российской Федерации», </w:t>
      </w:r>
      <w:r w:rsidRPr="004E0D6F">
        <w:rPr>
          <w:bCs/>
          <w:sz w:val="28"/>
          <w:szCs w:val="28"/>
        </w:rPr>
        <w:t xml:space="preserve"> </w:t>
      </w:r>
      <w:r>
        <w:rPr>
          <w:bCs/>
          <w:sz w:val="28"/>
          <w:szCs w:val="28"/>
        </w:rPr>
        <w:t xml:space="preserve">руководствуясь </w:t>
      </w:r>
      <w:hyperlink r:id="rId13" w:history="1">
        <w:r w:rsidRPr="004E0D6F">
          <w:rPr>
            <w:sz w:val="28"/>
            <w:szCs w:val="28"/>
          </w:rPr>
          <w:t>Уставом</w:t>
        </w:r>
      </w:hyperlink>
      <w:r w:rsidRPr="004E0D6F">
        <w:rPr>
          <w:sz w:val="28"/>
          <w:szCs w:val="28"/>
        </w:rPr>
        <w:t xml:space="preserve"> Калининского сельского поселения Омского муниципального района Омской области, </w:t>
      </w:r>
    </w:p>
    <w:p w14:paraId="51F9DD68" w14:textId="77777777" w:rsidR="006D352C" w:rsidRDefault="006D352C" w:rsidP="006D352C">
      <w:pPr>
        <w:ind w:firstLine="709"/>
        <w:jc w:val="both"/>
        <w:rPr>
          <w:sz w:val="28"/>
          <w:szCs w:val="28"/>
        </w:rPr>
      </w:pPr>
    </w:p>
    <w:p w14:paraId="336F4C20" w14:textId="77777777" w:rsidR="006D352C" w:rsidRPr="007B070A" w:rsidRDefault="006D352C" w:rsidP="006D352C">
      <w:pPr>
        <w:ind w:firstLine="709"/>
        <w:jc w:val="both"/>
        <w:rPr>
          <w:sz w:val="28"/>
          <w:szCs w:val="28"/>
        </w:rPr>
      </w:pPr>
      <w:r w:rsidRPr="007B070A">
        <w:rPr>
          <w:sz w:val="28"/>
          <w:szCs w:val="28"/>
        </w:rPr>
        <w:t>ПОСТАНОВЛЯЮ:</w:t>
      </w:r>
    </w:p>
    <w:p w14:paraId="4FC8479C" w14:textId="77777777" w:rsidR="006D352C" w:rsidRPr="007B070A" w:rsidRDefault="006D352C" w:rsidP="006D352C">
      <w:pPr>
        <w:ind w:firstLine="709"/>
        <w:jc w:val="both"/>
        <w:rPr>
          <w:sz w:val="28"/>
          <w:szCs w:val="28"/>
        </w:rPr>
      </w:pPr>
    </w:p>
    <w:p w14:paraId="516FF94C" w14:textId="77777777" w:rsidR="006D352C" w:rsidRDefault="006D352C" w:rsidP="006D352C">
      <w:pPr>
        <w:jc w:val="both"/>
        <w:rPr>
          <w:sz w:val="28"/>
          <w:szCs w:val="28"/>
        </w:rPr>
      </w:pPr>
      <w:r>
        <w:rPr>
          <w:sz w:val="28"/>
          <w:szCs w:val="28"/>
        </w:rPr>
        <w:t xml:space="preserve">           1. Утвердить местные нормативы градостроительного проектирования Калининского сельского поселения Омского муниципального района Омской области согласно приложению к настоящему постановлению.</w:t>
      </w:r>
    </w:p>
    <w:p w14:paraId="4FBBB957" w14:textId="77777777" w:rsidR="006D352C" w:rsidRPr="00B36B2B" w:rsidRDefault="006D352C" w:rsidP="006D352C">
      <w:pPr>
        <w:ind w:firstLine="709"/>
        <w:jc w:val="both"/>
        <w:rPr>
          <w:sz w:val="28"/>
          <w:szCs w:val="28"/>
        </w:rPr>
      </w:pPr>
      <w:r w:rsidRPr="00B36B2B">
        <w:rPr>
          <w:sz w:val="28"/>
          <w:szCs w:val="28"/>
        </w:rPr>
        <w:t xml:space="preserve">  </w:t>
      </w:r>
      <w:r>
        <w:rPr>
          <w:sz w:val="28"/>
          <w:szCs w:val="28"/>
        </w:rPr>
        <w:t>2</w:t>
      </w:r>
      <w:r w:rsidRPr="00B36B2B">
        <w:rPr>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14:paraId="6FC22B8C" w14:textId="77777777" w:rsidR="006D352C" w:rsidRPr="00B36B2B" w:rsidRDefault="006D352C" w:rsidP="006D352C">
      <w:pPr>
        <w:ind w:firstLine="709"/>
        <w:jc w:val="both"/>
        <w:rPr>
          <w:sz w:val="28"/>
          <w:szCs w:val="28"/>
        </w:rPr>
      </w:pPr>
      <w:r>
        <w:rPr>
          <w:sz w:val="28"/>
          <w:szCs w:val="28"/>
        </w:rPr>
        <w:t>3</w:t>
      </w:r>
      <w:r w:rsidRPr="00B36B2B">
        <w:rPr>
          <w:sz w:val="28"/>
          <w:szCs w:val="28"/>
        </w:rPr>
        <w:t xml:space="preserve">. </w:t>
      </w:r>
      <w:proofErr w:type="gramStart"/>
      <w:r w:rsidRPr="00B36B2B">
        <w:rPr>
          <w:sz w:val="28"/>
          <w:szCs w:val="28"/>
        </w:rPr>
        <w:t>Контроль за</w:t>
      </w:r>
      <w:proofErr w:type="gramEnd"/>
      <w:r w:rsidRPr="00B36B2B">
        <w:rPr>
          <w:sz w:val="28"/>
          <w:szCs w:val="28"/>
        </w:rPr>
        <w:t xml:space="preserve"> исполнением настоящего постановления оставляю за собой.</w:t>
      </w:r>
    </w:p>
    <w:p w14:paraId="070D9E1D" w14:textId="77777777" w:rsidR="006D352C" w:rsidRDefault="006D352C" w:rsidP="006D352C">
      <w:pPr>
        <w:jc w:val="both"/>
        <w:rPr>
          <w:sz w:val="28"/>
          <w:szCs w:val="28"/>
        </w:rPr>
      </w:pPr>
      <w:r w:rsidRPr="00B36B2B">
        <w:rPr>
          <w:sz w:val="28"/>
          <w:szCs w:val="28"/>
        </w:rPr>
        <w:t> </w:t>
      </w:r>
    </w:p>
    <w:p w14:paraId="30776294" w14:textId="77777777" w:rsidR="006D352C" w:rsidRDefault="006D352C" w:rsidP="006D352C">
      <w:pPr>
        <w:jc w:val="both"/>
        <w:rPr>
          <w:sz w:val="28"/>
          <w:szCs w:val="28"/>
        </w:rPr>
      </w:pPr>
      <w:r w:rsidRPr="00B36B2B">
        <w:rPr>
          <w:sz w:val="28"/>
          <w:szCs w:val="28"/>
        </w:rPr>
        <w:t>Глава Калининского сельского поселения</w:t>
      </w:r>
      <w:r>
        <w:rPr>
          <w:sz w:val="28"/>
          <w:szCs w:val="28"/>
        </w:rPr>
        <w:t xml:space="preserve">                    </w:t>
      </w:r>
      <w:r w:rsidRPr="00B36B2B">
        <w:rPr>
          <w:sz w:val="28"/>
          <w:szCs w:val="28"/>
        </w:rPr>
        <w:t xml:space="preserve">            Е.М. Погорелова</w:t>
      </w:r>
      <w:r w:rsidRPr="007B070A">
        <w:rPr>
          <w:sz w:val="28"/>
          <w:szCs w:val="28"/>
        </w:rPr>
        <w:t xml:space="preserve"> </w:t>
      </w:r>
    </w:p>
    <w:p w14:paraId="6F0D8966" w14:textId="77777777" w:rsidR="006D352C" w:rsidRDefault="006D352C" w:rsidP="006D352C">
      <w:pPr>
        <w:jc w:val="both"/>
        <w:rPr>
          <w:sz w:val="28"/>
          <w:szCs w:val="28"/>
        </w:rPr>
      </w:pPr>
    </w:p>
    <w:p w14:paraId="755D12C0" w14:textId="77777777" w:rsidR="006D352C" w:rsidRDefault="006D352C" w:rsidP="006D352C">
      <w:pPr>
        <w:jc w:val="both"/>
        <w:rPr>
          <w:sz w:val="28"/>
          <w:szCs w:val="28"/>
        </w:rPr>
      </w:pPr>
    </w:p>
    <w:p w14:paraId="0EA543F8" w14:textId="77777777" w:rsidR="006D352C" w:rsidRDefault="006D352C" w:rsidP="006D352C">
      <w:pPr>
        <w:jc w:val="both"/>
        <w:rPr>
          <w:sz w:val="28"/>
          <w:szCs w:val="28"/>
        </w:rPr>
      </w:pPr>
    </w:p>
    <w:p w14:paraId="752D2A14" w14:textId="77777777" w:rsidR="006D352C" w:rsidRDefault="006D352C" w:rsidP="006D352C">
      <w:pPr>
        <w:jc w:val="both"/>
        <w:rPr>
          <w:sz w:val="28"/>
          <w:szCs w:val="28"/>
        </w:rPr>
      </w:pPr>
    </w:p>
    <w:p w14:paraId="60B428D1" w14:textId="77777777" w:rsidR="006D352C" w:rsidRDefault="006D352C" w:rsidP="006D352C">
      <w:pPr>
        <w:jc w:val="both"/>
        <w:rPr>
          <w:sz w:val="28"/>
          <w:szCs w:val="28"/>
        </w:rPr>
      </w:pPr>
    </w:p>
    <w:p w14:paraId="7A8EB4D0" w14:textId="77777777" w:rsidR="006D352C" w:rsidRDefault="006D352C" w:rsidP="002C473F">
      <w:pPr>
        <w:jc w:val="right"/>
        <w:rPr>
          <w:sz w:val="28"/>
          <w:szCs w:val="28"/>
        </w:rPr>
      </w:pPr>
    </w:p>
    <w:p w14:paraId="4FBB7610" w14:textId="77777777" w:rsidR="006D352C" w:rsidRDefault="006D352C" w:rsidP="002C473F">
      <w:pPr>
        <w:jc w:val="right"/>
        <w:rPr>
          <w:sz w:val="28"/>
          <w:szCs w:val="28"/>
        </w:rPr>
      </w:pPr>
    </w:p>
    <w:p w14:paraId="65AD303B" w14:textId="77777777" w:rsidR="006D352C" w:rsidRDefault="006D352C" w:rsidP="002C473F">
      <w:pPr>
        <w:jc w:val="right"/>
        <w:rPr>
          <w:sz w:val="28"/>
          <w:szCs w:val="28"/>
        </w:rPr>
      </w:pPr>
    </w:p>
    <w:p w14:paraId="40204144" w14:textId="77777777" w:rsidR="006D352C" w:rsidRDefault="006D352C" w:rsidP="002C473F">
      <w:pPr>
        <w:jc w:val="right"/>
        <w:rPr>
          <w:sz w:val="28"/>
          <w:szCs w:val="28"/>
        </w:rPr>
      </w:pPr>
    </w:p>
    <w:p w14:paraId="3074B4E1" w14:textId="77777777" w:rsidR="006D352C" w:rsidRDefault="006D352C" w:rsidP="002C473F">
      <w:pPr>
        <w:jc w:val="right"/>
        <w:rPr>
          <w:sz w:val="28"/>
          <w:szCs w:val="28"/>
        </w:rPr>
      </w:pPr>
    </w:p>
    <w:p w14:paraId="084BFA27" w14:textId="77777777" w:rsidR="006D352C" w:rsidRDefault="006D352C" w:rsidP="002C473F">
      <w:pPr>
        <w:jc w:val="right"/>
        <w:rPr>
          <w:sz w:val="28"/>
          <w:szCs w:val="28"/>
        </w:rPr>
      </w:pPr>
    </w:p>
    <w:p w14:paraId="12FCF051" w14:textId="77777777" w:rsidR="006D352C" w:rsidRDefault="006D352C" w:rsidP="002C473F">
      <w:pPr>
        <w:jc w:val="right"/>
        <w:rPr>
          <w:sz w:val="28"/>
          <w:szCs w:val="28"/>
        </w:rPr>
      </w:pPr>
    </w:p>
    <w:p w14:paraId="65C8588C" w14:textId="77777777" w:rsidR="006D352C" w:rsidRDefault="006D352C" w:rsidP="002C473F">
      <w:pPr>
        <w:jc w:val="right"/>
        <w:rPr>
          <w:sz w:val="28"/>
          <w:szCs w:val="28"/>
        </w:rPr>
      </w:pPr>
    </w:p>
    <w:p w14:paraId="31E26D05" w14:textId="77777777" w:rsidR="002C473F" w:rsidRDefault="002C473F" w:rsidP="002C473F">
      <w:pPr>
        <w:jc w:val="right"/>
        <w:rPr>
          <w:sz w:val="28"/>
          <w:szCs w:val="28"/>
        </w:rPr>
      </w:pPr>
      <w:r>
        <w:rPr>
          <w:sz w:val="28"/>
          <w:szCs w:val="28"/>
        </w:rPr>
        <w:lastRenderedPageBreak/>
        <w:t>Утверждено</w:t>
      </w:r>
    </w:p>
    <w:p w14:paraId="715D358A" w14:textId="67204F20" w:rsidR="002C473F" w:rsidRDefault="002C473F" w:rsidP="002C473F">
      <w:pPr>
        <w:jc w:val="right"/>
        <w:rPr>
          <w:sz w:val="28"/>
          <w:szCs w:val="28"/>
        </w:rPr>
      </w:pPr>
      <w:r>
        <w:rPr>
          <w:sz w:val="28"/>
          <w:szCs w:val="28"/>
        </w:rPr>
        <w:t xml:space="preserve">постановлением </w:t>
      </w:r>
    </w:p>
    <w:p w14:paraId="1FDBE1C6" w14:textId="77777777" w:rsidR="002C473F" w:rsidRDefault="002C473F" w:rsidP="002C473F">
      <w:pPr>
        <w:jc w:val="right"/>
        <w:rPr>
          <w:sz w:val="28"/>
          <w:szCs w:val="28"/>
        </w:rPr>
      </w:pPr>
      <w:r>
        <w:rPr>
          <w:sz w:val="28"/>
          <w:szCs w:val="28"/>
        </w:rPr>
        <w:t>Администрации Калининского сельского поселения</w:t>
      </w:r>
    </w:p>
    <w:p w14:paraId="51713F52" w14:textId="77777777" w:rsidR="002C473F" w:rsidRDefault="002C473F" w:rsidP="002C473F">
      <w:pPr>
        <w:jc w:val="right"/>
        <w:rPr>
          <w:sz w:val="28"/>
          <w:szCs w:val="28"/>
        </w:rPr>
      </w:pPr>
      <w:r>
        <w:rPr>
          <w:sz w:val="28"/>
          <w:szCs w:val="28"/>
        </w:rPr>
        <w:t xml:space="preserve">    Омского муниципального района Омской области </w:t>
      </w:r>
      <w:r w:rsidRPr="007B070A">
        <w:rPr>
          <w:sz w:val="28"/>
          <w:szCs w:val="28"/>
        </w:rPr>
        <w:t> </w:t>
      </w:r>
    </w:p>
    <w:p w14:paraId="00971731" w14:textId="3946E06D" w:rsidR="002C473F" w:rsidRDefault="002C473F" w:rsidP="002C473F">
      <w:pPr>
        <w:jc w:val="right"/>
        <w:rPr>
          <w:sz w:val="28"/>
          <w:szCs w:val="28"/>
        </w:rPr>
      </w:pPr>
      <w:r>
        <w:rPr>
          <w:sz w:val="28"/>
          <w:szCs w:val="28"/>
        </w:rPr>
        <w:t xml:space="preserve">от </w:t>
      </w:r>
      <w:r w:rsidR="00B1710D">
        <w:rPr>
          <w:sz w:val="28"/>
          <w:szCs w:val="28"/>
        </w:rPr>
        <w:t>26.12.2022</w:t>
      </w:r>
      <w:r>
        <w:rPr>
          <w:sz w:val="28"/>
          <w:szCs w:val="28"/>
        </w:rPr>
        <w:t xml:space="preserve"> № </w:t>
      </w:r>
      <w:r w:rsidR="00B1710D">
        <w:rPr>
          <w:sz w:val="28"/>
          <w:szCs w:val="28"/>
        </w:rPr>
        <w:t>105</w:t>
      </w:r>
      <w:bookmarkStart w:id="2" w:name="_GoBack"/>
      <w:bookmarkEnd w:id="2"/>
    </w:p>
    <w:p w14:paraId="3F616394" w14:textId="77777777" w:rsidR="002C473F" w:rsidRDefault="002C473F" w:rsidP="002C473F">
      <w:pPr>
        <w:jc w:val="right"/>
        <w:rPr>
          <w:sz w:val="28"/>
          <w:szCs w:val="28"/>
        </w:rPr>
      </w:pPr>
    </w:p>
    <w:p w14:paraId="72582E25" w14:textId="3DBD1617" w:rsidR="00F13012" w:rsidRPr="00B840DF" w:rsidRDefault="00F13012" w:rsidP="00FB30E2">
      <w:pPr>
        <w:spacing w:line="276" w:lineRule="auto"/>
        <w:ind w:left="2694"/>
        <w:rPr>
          <w:rFonts w:ascii="Tahoma" w:hAnsi="Tahoma" w:cs="Tahoma"/>
          <w:b/>
          <w:strike/>
        </w:rPr>
      </w:pPr>
    </w:p>
    <w:p w14:paraId="488285DC" w14:textId="77777777" w:rsidR="00F651E1" w:rsidRPr="00B840DF" w:rsidRDefault="00F651E1" w:rsidP="00FB30E2">
      <w:pPr>
        <w:ind w:left="2694"/>
        <w:rPr>
          <w:b/>
        </w:rPr>
      </w:pPr>
    </w:p>
    <w:p w14:paraId="4CC2AD0C" w14:textId="77777777" w:rsidR="00F651E1" w:rsidRPr="00B840DF" w:rsidRDefault="00F651E1" w:rsidP="00FB30E2">
      <w:pPr>
        <w:ind w:left="2694"/>
        <w:rPr>
          <w:b/>
        </w:rPr>
      </w:pPr>
    </w:p>
    <w:p w14:paraId="63758232" w14:textId="77777777" w:rsidR="00F651E1" w:rsidRPr="00B840DF" w:rsidRDefault="00F651E1" w:rsidP="00FB30E2">
      <w:pPr>
        <w:ind w:left="2694"/>
        <w:rPr>
          <w:b/>
        </w:rPr>
      </w:pPr>
    </w:p>
    <w:p w14:paraId="2E109407" w14:textId="77777777" w:rsidR="00F651E1" w:rsidRPr="00B840DF" w:rsidRDefault="00F651E1" w:rsidP="00FB30E2">
      <w:pPr>
        <w:ind w:left="2694"/>
        <w:rPr>
          <w:b/>
        </w:rPr>
      </w:pPr>
    </w:p>
    <w:p w14:paraId="377617A3" w14:textId="77777777" w:rsidR="00F651E1" w:rsidRPr="00B840DF" w:rsidRDefault="00F651E1" w:rsidP="00FB30E2">
      <w:pPr>
        <w:ind w:left="2694"/>
        <w:rPr>
          <w:b/>
        </w:rPr>
      </w:pPr>
    </w:p>
    <w:p w14:paraId="4875A44D" w14:textId="77777777" w:rsidR="00F651E1" w:rsidRPr="00B840DF" w:rsidRDefault="00F651E1" w:rsidP="00FB30E2">
      <w:pPr>
        <w:ind w:left="2694"/>
        <w:rPr>
          <w:b/>
        </w:rPr>
      </w:pPr>
    </w:p>
    <w:p w14:paraId="642D00E0" w14:textId="77777777" w:rsidR="00F651E1" w:rsidRPr="00B840DF" w:rsidRDefault="00F651E1" w:rsidP="00FB30E2">
      <w:pPr>
        <w:ind w:left="2694"/>
        <w:rPr>
          <w:b/>
        </w:rPr>
      </w:pPr>
    </w:p>
    <w:p w14:paraId="2D878896" w14:textId="77777777" w:rsidR="00F651E1" w:rsidRPr="00B840DF" w:rsidRDefault="00F651E1" w:rsidP="00FB30E2">
      <w:pPr>
        <w:ind w:left="2694"/>
        <w:rPr>
          <w:b/>
        </w:rPr>
      </w:pPr>
    </w:p>
    <w:p w14:paraId="438FBBF5" w14:textId="77777777" w:rsidR="00F651E1" w:rsidRPr="00B840DF" w:rsidRDefault="00F651E1" w:rsidP="00FB30E2">
      <w:pPr>
        <w:ind w:left="2694"/>
        <w:rPr>
          <w:b/>
        </w:rPr>
      </w:pPr>
    </w:p>
    <w:p w14:paraId="7C2A7B32" w14:textId="77777777" w:rsidR="00F651E1" w:rsidRPr="00B840DF" w:rsidRDefault="00F651E1" w:rsidP="00FB30E2">
      <w:pPr>
        <w:ind w:left="2694"/>
        <w:rPr>
          <w:b/>
        </w:rPr>
      </w:pPr>
    </w:p>
    <w:p w14:paraId="04C51B2A" w14:textId="77777777" w:rsidR="00F651E1" w:rsidRPr="00B840DF" w:rsidRDefault="00F651E1" w:rsidP="00FB30E2">
      <w:pPr>
        <w:ind w:left="2694"/>
        <w:rPr>
          <w:b/>
        </w:rPr>
      </w:pPr>
    </w:p>
    <w:p w14:paraId="18AFC040" w14:textId="77777777" w:rsidR="00F651E1" w:rsidRPr="00B840DF" w:rsidRDefault="00F651E1" w:rsidP="00FB30E2">
      <w:pPr>
        <w:ind w:left="2694"/>
        <w:rPr>
          <w:b/>
        </w:rPr>
      </w:pPr>
    </w:p>
    <w:p w14:paraId="296F0E40" w14:textId="77777777" w:rsidR="00F651E1" w:rsidRPr="00B840DF" w:rsidRDefault="00F651E1" w:rsidP="00FB30E2">
      <w:pPr>
        <w:ind w:left="2694"/>
        <w:rPr>
          <w:b/>
        </w:rPr>
      </w:pPr>
    </w:p>
    <w:p w14:paraId="24826D2A" w14:textId="77777777" w:rsidR="00F651E1" w:rsidRPr="00B840DF" w:rsidRDefault="00F651E1" w:rsidP="00FB30E2">
      <w:pPr>
        <w:ind w:left="2694"/>
        <w:rPr>
          <w:b/>
        </w:rPr>
      </w:pPr>
    </w:p>
    <w:p w14:paraId="3AA2BBC6" w14:textId="77777777" w:rsidR="00F651E1" w:rsidRPr="00B840DF" w:rsidRDefault="00F651E1" w:rsidP="00FB30E2">
      <w:pPr>
        <w:ind w:left="2694"/>
        <w:rPr>
          <w:b/>
        </w:rPr>
      </w:pPr>
    </w:p>
    <w:p w14:paraId="100A7AC4" w14:textId="77777777" w:rsidR="00F651E1" w:rsidRPr="00B840DF" w:rsidRDefault="00F651E1" w:rsidP="00FB30E2">
      <w:pPr>
        <w:ind w:left="2694"/>
        <w:rPr>
          <w:b/>
        </w:rPr>
      </w:pPr>
    </w:p>
    <w:p w14:paraId="7D1470E4" w14:textId="77777777" w:rsidR="00F651E1" w:rsidRPr="00B840DF" w:rsidRDefault="00F651E1" w:rsidP="00FB30E2">
      <w:pPr>
        <w:ind w:left="2694"/>
        <w:rPr>
          <w:b/>
        </w:rPr>
      </w:pPr>
    </w:p>
    <w:p w14:paraId="143BC3CE" w14:textId="77777777" w:rsidR="00F651E1" w:rsidRPr="009D61E9" w:rsidRDefault="00F651E1" w:rsidP="00FB30E2">
      <w:pPr>
        <w:ind w:left="2694"/>
        <w:rPr>
          <w:b/>
        </w:rPr>
      </w:pPr>
    </w:p>
    <w:p w14:paraId="53D37BBE" w14:textId="77777777" w:rsidR="00F651E1" w:rsidRPr="009D61E9" w:rsidRDefault="00F651E1" w:rsidP="00FB30E2">
      <w:pPr>
        <w:ind w:left="2694"/>
        <w:rPr>
          <w:b/>
        </w:rPr>
      </w:pPr>
    </w:p>
    <w:p w14:paraId="733F13EB" w14:textId="77777777" w:rsidR="00F651E1" w:rsidRPr="009D61E9" w:rsidRDefault="00F651E1" w:rsidP="00FB30E2">
      <w:pPr>
        <w:ind w:left="2694"/>
        <w:rPr>
          <w:b/>
        </w:rPr>
      </w:pPr>
    </w:p>
    <w:p w14:paraId="4D0B9E8B" w14:textId="77777777" w:rsidR="00F651E1" w:rsidRPr="009D61E9" w:rsidRDefault="00F651E1" w:rsidP="00FB30E2">
      <w:pPr>
        <w:ind w:left="2694"/>
        <w:rPr>
          <w:b/>
        </w:rPr>
      </w:pPr>
    </w:p>
    <w:p w14:paraId="3DB12F99" w14:textId="0A853DE0" w:rsidR="00F12162" w:rsidRPr="009D61E9" w:rsidRDefault="00C15C13" w:rsidP="00F651E1">
      <w:pPr>
        <w:jc w:val="center"/>
        <w:rPr>
          <w:b/>
        </w:rPr>
      </w:pPr>
      <w:r>
        <w:rPr>
          <w:b/>
        </w:rPr>
        <w:t xml:space="preserve">МЕСТНЫЕ </w:t>
      </w:r>
      <w:r w:rsidR="00F13012" w:rsidRPr="009D61E9">
        <w:rPr>
          <w:b/>
        </w:rPr>
        <w:t>НОРМАТИВЫ ГРАДОСТРОИТЕЛЬНОГО ПРОЕКТИРОВАНИЯ</w:t>
      </w:r>
      <w:r w:rsidR="00F12162" w:rsidRPr="009D61E9">
        <w:rPr>
          <w:b/>
        </w:rPr>
        <w:t xml:space="preserve"> </w:t>
      </w:r>
      <w:r>
        <w:rPr>
          <w:b/>
        </w:rPr>
        <w:t>КАЛИНИНСКОГО</w:t>
      </w:r>
      <w:r w:rsidR="00F92D1A" w:rsidRPr="009D61E9">
        <w:rPr>
          <w:b/>
        </w:rPr>
        <w:t xml:space="preserve"> СЕЛЬСКОГО </w:t>
      </w:r>
      <w:r w:rsidR="00EA2DD8" w:rsidRPr="009D61E9">
        <w:rPr>
          <w:b/>
        </w:rPr>
        <w:t>ПОСЕЛЕНИЯ</w:t>
      </w:r>
    </w:p>
    <w:p w14:paraId="56EBFAE5" w14:textId="37636A15" w:rsidR="00180FDA" w:rsidRPr="009D61E9" w:rsidRDefault="00C15C13" w:rsidP="00F651E1">
      <w:pPr>
        <w:jc w:val="center"/>
        <w:rPr>
          <w:b/>
        </w:rPr>
      </w:pPr>
      <w:r>
        <w:rPr>
          <w:b/>
        </w:rPr>
        <w:t xml:space="preserve">ОМСКОГО МУНИЦИПАЛЬНОГО РАЙОНА ОМСКОЙО БЛАСТИ </w:t>
      </w:r>
    </w:p>
    <w:p w14:paraId="72468947" w14:textId="77777777" w:rsidR="00F651E1" w:rsidRPr="009D61E9" w:rsidRDefault="00F651E1" w:rsidP="00FB30E2">
      <w:pPr>
        <w:spacing w:line="276" w:lineRule="auto"/>
        <w:ind w:left="2694"/>
        <w:rPr>
          <w:rFonts w:ascii="Tahoma" w:hAnsi="Tahoma" w:cs="Tahoma"/>
          <w:b/>
          <w:strike/>
        </w:rPr>
      </w:pPr>
    </w:p>
    <w:p w14:paraId="0DB8DE51" w14:textId="77777777" w:rsidR="000024A3" w:rsidRPr="009D61E9" w:rsidRDefault="000024A3" w:rsidP="00FB30E2">
      <w:pPr>
        <w:spacing w:line="276" w:lineRule="auto"/>
        <w:ind w:left="2694"/>
        <w:rPr>
          <w:rFonts w:ascii="Tahoma" w:hAnsi="Tahoma" w:cs="Tahoma"/>
          <w:b/>
          <w:strike/>
        </w:rPr>
        <w:sectPr w:rsidR="000024A3" w:rsidRPr="009D61E9" w:rsidSect="00B85D13">
          <w:footerReference w:type="first" r:id="rId14"/>
          <w:pgSz w:w="11906" w:h="16838" w:code="9"/>
          <w:pgMar w:top="1134" w:right="1133" w:bottom="1134" w:left="1418" w:header="426" w:footer="546" w:gutter="0"/>
          <w:cols w:space="708"/>
          <w:docGrid w:linePitch="360"/>
        </w:sectPr>
      </w:pPr>
    </w:p>
    <w:p w14:paraId="0AE9F69C" w14:textId="5F772552" w:rsidR="00357614" w:rsidRPr="009D61E9" w:rsidRDefault="00357614" w:rsidP="00B85D13">
      <w:pPr>
        <w:snapToGrid w:val="0"/>
        <w:ind w:hanging="20"/>
        <w:jc w:val="center"/>
      </w:pPr>
      <w:r w:rsidRPr="009D61E9">
        <w:lastRenderedPageBreak/>
        <w:t>СОДЕРЖАНИЕ:</w:t>
      </w:r>
    </w:p>
    <w:bookmarkEnd w:id="0"/>
    <w:bookmarkEnd w:id="1"/>
    <w:p w14:paraId="0979B1CE" w14:textId="77777777" w:rsidR="004D53E7" w:rsidRPr="00C730B0" w:rsidRDefault="005A097F">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C730B0">
        <w:rPr>
          <w:b w:val="0"/>
          <w:sz w:val="24"/>
        </w:rPr>
        <w:fldChar w:fldCharType="begin"/>
      </w:r>
      <w:r w:rsidRPr="00C730B0">
        <w:rPr>
          <w:sz w:val="24"/>
          <w:szCs w:val="24"/>
        </w:rPr>
        <w:instrText xml:space="preserve"> TOC \o "1-2" \h \z \t "Заголовок 3;3;S_Заголовок 1;1;S_Заголовок 3;3;S_Заголовок 4;4" </w:instrText>
      </w:r>
      <w:r w:rsidRPr="00C730B0">
        <w:rPr>
          <w:b w:val="0"/>
          <w:sz w:val="24"/>
        </w:rPr>
        <w:fldChar w:fldCharType="separate"/>
      </w:r>
      <w:hyperlink w:anchor="_Toc109933601" w:history="1">
        <w:r w:rsidR="004D53E7" w:rsidRPr="00C730B0">
          <w:rPr>
            <w:rStyle w:val="afffb"/>
            <w:noProof/>
          </w:rPr>
          <w:t>1</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ОСНОВНАЯ ЧАСТЬ</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_Toc109933601 \h </w:instrText>
        </w:r>
        <w:r w:rsidR="004D53E7" w:rsidRPr="00C730B0">
          <w:rPr>
            <w:noProof/>
            <w:webHidden/>
          </w:rPr>
        </w:r>
        <w:r w:rsidR="004D53E7" w:rsidRPr="00C730B0">
          <w:rPr>
            <w:noProof/>
            <w:webHidden/>
          </w:rPr>
          <w:fldChar w:fldCharType="separate"/>
        </w:r>
        <w:r w:rsidR="00F02ABD" w:rsidRPr="00C730B0">
          <w:rPr>
            <w:noProof/>
            <w:webHidden/>
          </w:rPr>
          <w:t>3</w:t>
        </w:r>
        <w:r w:rsidR="004D53E7" w:rsidRPr="00C730B0">
          <w:rPr>
            <w:noProof/>
            <w:webHidden/>
          </w:rPr>
          <w:fldChar w:fldCharType="end"/>
        </w:r>
      </w:hyperlink>
    </w:p>
    <w:p w14:paraId="1CA6CF6E" w14:textId="77777777" w:rsidR="004D53E7" w:rsidRPr="00C730B0" w:rsidRDefault="0058131A">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2" w:history="1">
        <w:r w:rsidR="004D53E7" w:rsidRPr="00C730B0">
          <w:rPr>
            <w:rStyle w:val="afffb"/>
            <w:noProof/>
          </w:rPr>
          <w:t>1.1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ТЕРМИНЫ И ОПРЕДЕЛЕНИЯ</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_Toc109933602 \h </w:instrText>
        </w:r>
        <w:r w:rsidR="004D53E7" w:rsidRPr="00C730B0">
          <w:rPr>
            <w:noProof/>
            <w:webHidden/>
          </w:rPr>
        </w:r>
        <w:r w:rsidR="004D53E7" w:rsidRPr="00C730B0">
          <w:rPr>
            <w:noProof/>
            <w:webHidden/>
          </w:rPr>
          <w:fldChar w:fldCharType="separate"/>
        </w:r>
        <w:r w:rsidR="00F02ABD" w:rsidRPr="00C730B0">
          <w:rPr>
            <w:noProof/>
            <w:webHidden/>
          </w:rPr>
          <w:t>3</w:t>
        </w:r>
        <w:r w:rsidR="004D53E7" w:rsidRPr="00C730B0">
          <w:rPr>
            <w:noProof/>
            <w:webHidden/>
          </w:rPr>
          <w:fldChar w:fldCharType="end"/>
        </w:r>
      </w:hyperlink>
    </w:p>
    <w:p w14:paraId="46706D27" w14:textId="29570589" w:rsidR="004D53E7" w:rsidRPr="00C730B0" w:rsidRDefault="0058131A">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3" w:history="1">
        <w:r w:rsidR="004D53E7" w:rsidRPr="00C730B0">
          <w:rPr>
            <w:rStyle w:val="afffb"/>
            <w:noProof/>
          </w:rPr>
          <w:t>1.2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ОБЩИЕ ПОЛОЖЕНИЯ</w:t>
        </w:r>
        <w:r w:rsidR="004D53E7" w:rsidRPr="00C730B0">
          <w:rPr>
            <w:noProof/>
            <w:webHidden/>
          </w:rPr>
          <w:tab/>
        </w:r>
      </w:hyperlink>
      <w:r w:rsidR="00C730B0" w:rsidRPr="00C730B0">
        <w:rPr>
          <w:noProof/>
        </w:rPr>
        <w:t>4</w:t>
      </w:r>
    </w:p>
    <w:p w14:paraId="621841DD" w14:textId="77777777" w:rsidR="004D53E7" w:rsidRPr="00C730B0" w:rsidRDefault="0058131A">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4" w:history="1">
        <w:r w:rsidR="004D53E7" w:rsidRPr="00C730B0">
          <w:rPr>
            <w:rStyle w:val="afffb"/>
            <w:noProof/>
          </w:rPr>
          <w:t>1.3</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_Toc109933604 \h </w:instrText>
        </w:r>
        <w:r w:rsidR="004D53E7" w:rsidRPr="00C730B0">
          <w:rPr>
            <w:noProof/>
            <w:webHidden/>
          </w:rPr>
        </w:r>
        <w:r w:rsidR="004D53E7" w:rsidRPr="00C730B0">
          <w:rPr>
            <w:noProof/>
            <w:webHidden/>
          </w:rPr>
          <w:fldChar w:fldCharType="separate"/>
        </w:r>
        <w:r w:rsidR="00F02ABD" w:rsidRPr="00C730B0">
          <w:rPr>
            <w:noProof/>
            <w:webHidden/>
          </w:rPr>
          <w:t>4</w:t>
        </w:r>
        <w:r w:rsidR="004D53E7" w:rsidRPr="00C730B0">
          <w:rPr>
            <w:noProof/>
            <w:webHidden/>
          </w:rPr>
          <w:fldChar w:fldCharType="end"/>
        </w:r>
      </w:hyperlink>
    </w:p>
    <w:p w14:paraId="57A3AD2D" w14:textId="79A7F8C9"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5" w:history="1">
        <w:r w:rsidR="004D53E7" w:rsidRPr="00C730B0">
          <w:rPr>
            <w:rStyle w:val="afffb"/>
            <w:noProof/>
          </w:rPr>
          <w:t>1.3.1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w:t>
        </w:r>
        <w:r w:rsidR="00CA522D" w:rsidRPr="00C730B0">
          <w:rPr>
            <w:rStyle w:val="afffb"/>
            <w:noProof/>
          </w:rPr>
          <w:t xml:space="preserve"> области автомобильных дорог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_Toc109933605 \h </w:instrText>
        </w:r>
        <w:r w:rsidR="004D53E7" w:rsidRPr="00C730B0">
          <w:rPr>
            <w:noProof/>
            <w:webHidden/>
          </w:rPr>
        </w:r>
        <w:r w:rsidR="004D53E7" w:rsidRPr="00C730B0">
          <w:rPr>
            <w:noProof/>
            <w:webHidden/>
          </w:rPr>
          <w:fldChar w:fldCharType="separate"/>
        </w:r>
        <w:r w:rsidR="00F02ABD" w:rsidRPr="00C730B0">
          <w:rPr>
            <w:noProof/>
            <w:webHidden/>
          </w:rPr>
          <w:t>4</w:t>
        </w:r>
        <w:r w:rsidR="004D53E7" w:rsidRPr="00C730B0">
          <w:rPr>
            <w:noProof/>
            <w:webHidden/>
          </w:rPr>
          <w:fldChar w:fldCharType="end"/>
        </w:r>
      </w:hyperlink>
    </w:p>
    <w:p w14:paraId="3D3774C9" w14:textId="5B0CD157"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6" w:history="1">
        <w:r w:rsidR="004D53E7" w:rsidRPr="00C730B0">
          <w:rPr>
            <w:rStyle w:val="afffb"/>
            <w:noProof/>
          </w:rPr>
          <w:t>1.3.2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 области благоустройства территории, организаци</w:t>
        </w:r>
        <w:r w:rsidR="00CA522D" w:rsidRPr="00C730B0">
          <w:rPr>
            <w:rStyle w:val="afffb"/>
            <w:noProof/>
          </w:rPr>
          <w:t xml:space="preserve">и массового отдыха населения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_Toc109933606 \h </w:instrText>
        </w:r>
        <w:r w:rsidR="004D53E7" w:rsidRPr="00C730B0">
          <w:rPr>
            <w:noProof/>
            <w:webHidden/>
          </w:rPr>
        </w:r>
        <w:r w:rsidR="004D53E7" w:rsidRPr="00C730B0">
          <w:rPr>
            <w:noProof/>
            <w:webHidden/>
          </w:rPr>
          <w:fldChar w:fldCharType="separate"/>
        </w:r>
        <w:r w:rsidR="00F02ABD" w:rsidRPr="00C730B0">
          <w:rPr>
            <w:noProof/>
            <w:webHidden/>
          </w:rPr>
          <w:t>6</w:t>
        </w:r>
        <w:r w:rsidR="004D53E7" w:rsidRPr="00C730B0">
          <w:rPr>
            <w:noProof/>
            <w:webHidden/>
          </w:rPr>
          <w:fldChar w:fldCharType="end"/>
        </w:r>
      </w:hyperlink>
    </w:p>
    <w:p w14:paraId="138809E8" w14:textId="59D0DACA" w:rsidR="004D53E7" w:rsidRPr="00C730B0" w:rsidRDefault="0058131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109933607" w:history="1">
        <w:r w:rsidR="004D53E7" w:rsidRPr="00C730B0">
          <w:rPr>
            <w:rStyle w:val="afffb"/>
            <w:noProof/>
          </w:rPr>
          <w:t>2</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МАТЕРИАЛЫ ПО ОБОСНОВАНИЮ РАСЧЕТНЫХ ПОКАЗАТЕЛЕЙ, СОДЕРЖАЩИХСЯ В ОСНОВОЙ ЧАСТИ местных НОРМАТИВОВ ГРАДОСТРОИТЕЛЬНОГО ПРОЕКТИРОВАНИЯ</w:t>
        </w:r>
        <w:r w:rsidR="004D53E7" w:rsidRPr="00C730B0">
          <w:rPr>
            <w:noProof/>
            <w:webHidden/>
          </w:rPr>
          <w:tab/>
        </w:r>
        <w:r w:rsidR="00C730B0" w:rsidRPr="00C730B0">
          <w:rPr>
            <w:noProof/>
            <w:webHidden/>
          </w:rPr>
          <w:t>8</w:t>
        </w:r>
      </w:hyperlink>
    </w:p>
    <w:p w14:paraId="64F0B650" w14:textId="404BDB15" w:rsidR="004D53E7" w:rsidRPr="00C730B0" w:rsidRDefault="0058131A">
      <w:pPr>
        <w:pStyle w:val="23"/>
        <w:tabs>
          <w:tab w:val="right" w:leader="dot" w:pos="9344"/>
        </w:tabs>
        <w:rPr>
          <w:rFonts w:asciiTheme="minorHAnsi" w:eastAsiaTheme="minorEastAsia" w:hAnsiTheme="minorHAnsi" w:cstheme="minorBidi"/>
          <w:smallCaps w:val="0"/>
          <w:noProof/>
          <w:sz w:val="22"/>
          <w:szCs w:val="22"/>
        </w:rPr>
      </w:pPr>
      <w:hyperlink w:anchor="_Toc109933608" w:history="1">
        <w:r w:rsidR="004D53E7" w:rsidRPr="00C730B0">
          <w:rPr>
            <w:rStyle w:val="afffb"/>
            <w:noProof/>
          </w:rPr>
          <w:t>2.1 Результаты анализа административно-территориального устройства, природно-климатических и иных условий развития, влияющих на установление расчетных показателей</w:t>
        </w:r>
        <w:r w:rsidR="004D53E7" w:rsidRPr="00C730B0">
          <w:rPr>
            <w:noProof/>
            <w:webHidden/>
          </w:rPr>
          <w:tab/>
        </w:r>
        <w:r w:rsidR="00C730B0" w:rsidRPr="00C730B0">
          <w:rPr>
            <w:noProof/>
            <w:webHidden/>
          </w:rPr>
          <w:t>8</w:t>
        </w:r>
      </w:hyperlink>
    </w:p>
    <w:p w14:paraId="018EFB46" w14:textId="2E54824E"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9" w:history="1">
        <w:r w:rsidR="004D53E7" w:rsidRPr="00C730B0">
          <w:rPr>
            <w:rStyle w:val="afffb"/>
            <w:noProof/>
          </w:rPr>
          <w:t>2.1.1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Административно-территориальное устройство </w:t>
        </w:r>
        <w:r w:rsidR="004D53E7" w:rsidRPr="00C730B0">
          <w:rPr>
            <w:noProof/>
            <w:webHidden/>
          </w:rPr>
          <w:tab/>
        </w:r>
        <w:r w:rsidR="00C730B0" w:rsidRPr="00C730B0">
          <w:rPr>
            <w:noProof/>
            <w:webHidden/>
          </w:rPr>
          <w:t>8</w:t>
        </w:r>
      </w:hyperlink>
    </w:p>
    <w:p w14:paraId="654A6898" w14:textId="3FA7FCD1"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0" w:history="1">
        <w:r w:rsidR="004D53E7" w:rsidRPr="00C730B0">
          <w:rPr>
            <w:rStyle w:val="afffb"/>
            <w:noProof/>
          </w:rPr>
          <w:t>2.1.2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Природно-климатические условия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_Toc109933610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729B89F3" w14:textId="20A13878"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1" w:history="1">
        <w:r w:rsidR="004D53E7" w:rsidRPr="00C730B0">
          <w:rPr>
            <w:rStyle w:val="afffb"/>
            <w:noProof/>
          </w:rPr>
          <w:t>2.1.3</w:t>
        </w:r>
        <w:r w:rsidR="004D53E7" w:rsidRPr="00C730B0">
          <w:rPr>
            <w:rFonts w:asciiTheme="minorHAnsi" w:eastAsiaTheme="minorEastAsia" w:hAnsiTheme="minorHAnsi" w:cstheme="minorBidi"/>
            <w:smallCaps w:val="0"/>
            <w:noProof/>
            <w:sz w:val="22"/>
            <w:szCs w:val="22"/>
          </w:rPr>
          <w:tab/>
        </w:r>
        <w:r w:rsidR="00CA522D" w:rsidRPr="00C730B0">
          <w:rPr>
            <w:rStyle w:val="afffb"/>
            <w:noProof/>
          </w:rPr>
          <w:t xml:space="preserve">Население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_Toc109933611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40828CF" w14:textId="2032E06A"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2" w:history="1">
        <w:r w:rsidR="004D53E7" w:rsidRPr="00C730B0">
          <w:rPr>
            <w:rStyle w:val="afffb"/>
            <w:noProof/>
          </w:rPr>
          <w:t>2.2.1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 области автомобильных дорог</w:t>
        </w:r>
        <w:r w:rsidR="004D53E7" w:rsidRPr="00C730B0">
          <w:rPr>
            <w:rStyle w:val="afffb"/>
            <w:noProof/>
            <w:lang w:val="en-US"/>
          </w:rPr>
          <w:t xml:space="preserve">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_Toc109933612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8127F04" w14:textId="03828B3A" w:rsidR="004D53E7" w:rsidRPr="00C730B0" w:rsidRDefault="0058131A">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3" w:history="1">
        <w:r w:rsidR="004D53E7" w:rsidRPr="00C730B0">
          <w:rPr>
            <w:rStyle w:val="afffb"/>
            <w:noProof/>
          </w:rPr>
          <w:t>2.2.2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В области благоустройства территории </w:t>
        </w:r>
        <w:r w:rsidR="00CA522D" w:rsidRPr="00C730B0">
          <w:rPr>
            <w:rStyle w:val="afffb"/>
            <w:noProof/>
          </w:rPr>
          <w:t xml:space="preserve">и массового отдыха населения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_Toc109933613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89F92EB" w14:textId="77777777" w:rsidR="004D53E7" w:rsidRPr="00C730B0" w:rsidRDefault="0058131A">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109933614" w:history="1">
        <w:r w:rsidR="004D53E7" w:rsidRPr="00C730B0">
          <w:rPr>
            <w:rStyle w:val="afffb"/>
            <w:noProof/>
          </w:rPr>
          <w:t>3</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ПРАВИЛА И ОБЛАСТЬ ПРИМЕНЕНИЯ РАСЧЕТНЫХ ПОКАЗАТЕЛЕЙ</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_Toc109933614 \h </w:instrText>
        </w:r>
        <w:r w:rsidR="004D53E7" w:rsidRPr="00C730B0">
          <w:rPr>
            <w:noProof/>
            <w:webHidden/>
          </w:rPr>
        </w:r>
        <w:r w:rsidR="004D53E7" w:rsidRPr="00C730B0">
          <w:rPr>
            <w:noProof/>
            <w:webHidden/>
          </w:rPr>
          <w:fldChar w:fldCharType="separate"/>
        </w:r>
        <w:r w:rsidR="00F02ABD" w:rsidRPr="00C730B0">
          <w:rPr>
            <w:noProof/>
            <w:webHidden/>
          </w:rPr>
          <w:t>10</w:t>
        </w:r>
        <w:r w:rsidR="004D53E7" w:rsidRPr="00C730B0">
          <w:rPr>
            <w:noProof/>
            <w:webHidden/>
          </w:rPr>
          <w:fldChar w:fldCharType="end"/>
        </w:r>
      </w:hyperlink>
    </w:p>
    <w:p w14:paraId="7CD432BC" w14:textId="587A9347" w:rsidR="004D53E7" w:rsidRPr="00C730B0" w:rsidRDefault="0058131A">
      <w:pPr>
        <w:pStyle w:val="23"/>
        <w:tabs>
          <w:tab w:val="right" w:leader="dot" w:pos="9344"/>
        </w:tabs>
        <w:rPr>
          <w:rFonts w:asciiTheme="minorHAnsi" w:eastAsiaTheme="minorEastAsia" w:hAnsiTheme="minorHAnsi" w:cstheme="minorBidi"/>
          <w:smallCaps w:val="0"/>
          <w:noProof/>
          <w:sz w:val="22"/>
          <w:szCs w:val="22"/>
        </w:rPr>
      </w:pPr>
      <w:hyperlink w:anchor="_Toc109933615" w:history="1">
        <w:r w:rsidR="004D53E7" w:rsidRPr="00C730B0">
          <w:rPr>
            <w:rStyle w:val="afffb"/>
            <w:caps/>
            <w:noProof/>
          </w:rPr>
          <w:t>ПРИЛОЖЕНИЕ. перечень ОСНОВНЫХ нормативных и нормативно-технических документов</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_Toc109933615 \h </w:instrText>
        </w:r>
        <w:r w:rsidR="004D53E7" w:rsidRPr="00C730B0">
          <w:rPr>
            <w:noProof/>
            <w:webHidden/>
          </w:rPr>
        </w:r>
        <w:r w:rsidR="004D53E7" w:rsidRPr="00C730B0">
          <w:rPr>
            <w:noProof/>
            <w:webHidden/>
          </w:rPr>
          <w:fldChar w:fldCharType="separate"/>
        </w:r>
        <w:r w:rsidR="00F02ABD" w:rsidRPr="00C730B0">
          <w:rPr>
            <w:noProof/>
            <w:webHidden/>
          </w:rPr>
          <w:t>1</w:t>
        </w:r>
        <w:r w:rsidR="00C730B0" w:rsidRPr="00C730B0">
          <w:rPr>
            <w:noProof/>
            <w:webHidden/>
          </w:rPr>
          <w:t>3</w:t>
        </w:r>
        <w:r w:rsidR="004D53E7" w:rsidRPr="00C730B0">
          <w:rPr>
            <w:noProof/>
            <w:webHidden/>
          </w:rPr>
          <w:fldChar w:fldCharType="end"/>
        </w:r>
      </w:hyperlink>
    </w:p>
    <w:p w14:paraId="4EAAEEA5" w14:textId="77777777" w:rsidR="00B01FDB" w:rsidRPr="009D61E9" w:rsidRDefault="005A097F" w:rsidP="00B85D13">
      <w:pPr>
        <w:tabs>
          <w:tab w:val="right" w:leader="dot" w:pos="9627"/>
        </w:tabs>
        <w:rPr>
          <w:sz w:val="20"/>
          <w:szCs w:val="20"/>
        </w:rPr>
        <w:sectPr w:rsidR="00B01FDB" w:rsidRPr="009D61E9" w:rsidSect="00735E0D">
          <w:pgSz w:w="11906" w:h="16838" w:code="9"/>
          <w:pgMar w:top="1134" w:right="851" w:bottom="851" w:left="1701" w:header="425" w:footer="544" w:gutter="0"/>
          <w:cols w:space="708"/>
          <w:docGrid w:linePitch="360"/>
        </w:sectPr>
      </w:pPr>
      <w:r w:rsidRPr="00C730B0">
        <w:fldChar w:fldCharType="end"/>
      </w:r>
    </w:p>
    <w:p w14:paraId="4EC2FD98" w14:textId="5D886713" w:rsidR="00BE743E" w:rsidRPr="00FB10F3" w:rsidRDefault="002C473F" w:rsidP="00E00447">
      <w:pPr>
        <w:pStyle w:val="12"/>
        <w:numPr>
          <w:ilvl w:val="0"/>
          <w:numId w:val="22"/>
        </w:numPr>
        <w:ind w:left="0" w:firstLine="709"/>
        <w:jc w:val="both"/>
        <w:rPr>
          <w:sz w:val="26"/>
          <w:szCs w:val="26"/>
          <w:lang w:val="ru-RU"/>
        </w:rPr>
      </w:pPr>
      <w:bookmarkStart w:id="3" w:name="_Toc81901128"/>
      <w:bookmarkStart w:id="4" w:name="_Toc85181039"/>
      <w:bookmarkStart w:id="5" w:name="_Toc85182482"/>
      <w:bookmarkStart w:id="6" w:name="_Toc85190220"/>
      <w:bookmarkStart w:id="7" w:name="_Toc85192721"/>
      <w:bookmarkStart w:id="8" w:name="_Toc85193439"/>
      <w:bookmarkStart w:id="9" w:name="_Toc85197801"/>
      <w:bookmarkStart w:id="10" w:name="_Toc85215153"/>
      <w:bookmarkStart w:id="11" w:name="_Toc85461016"/>
      <w:bookmarkStart w:id="12" w:name="_Toc85466895"/>
      <w:bookmarkStart w:id="13" w:name="_Toc88737760"/>
      <w:bookmarkStart w:id="14" w:name="_Toc88749265"/>
      <w:bookmarkStart w:id="15" w:name="_Toc88751986"/>
      <w:bookmarkStart w:id="16" w:name="_Toc109933601"/>
      <w:bookmarkStart w:id="17" w:name="_Toc523245355"/>
      <w:bookmarkStart w:id="18" w:name="_Toc6500523"/>
      <w:bookmarkStart w:id="19" w:name="_Toc6567852"/>
      <w:bookmarkStart w:id="20" w:name="_Toc6569457"/>
      <w:bookmarkStart w:id="21" w:name="_Toc6578689"/>
      <w:bookmarkStart w:id="22" w:name="_Toc6667180"/>
      <w:bookmarkStart w:id="23" w:name="_Toc6672893"/>
      <w:bookmarkStart w:id="24" w:name="_Toc40626739"/>
      <w:bookmarkStart w:id="25" w:name="_Toc458612916"/>
      <w:bookmarkStart w:id="26" w:name="_Toc458692712"/>
      <w:bookmarkStart w:id="27" w:name="_Toc458710012"/>
      <w:bookmarkStart w:id="28" w:name="_Toc458766698"/>
      <w:bookmarkStart w:id="29" w:name="_Toc458785213"/>
      <w:bookmarkStart w:id="30" w:name="_Toc458788781"/>
      <w:bookmarkStart w:id="31" w:name="_Toc458824272"/>
      <w:bookmarkStart w:id="32" w:name="_Toc458873174"/>
      <w:bookmarkStart w:id="33" w:name="_Toc458948913"/>
      <w:bookmarkStart w:id="34" w:name="_Toc458969767"/>
      <w:bookmarkStart w:id="35" w:name="_Toc458969825"/>
      <w:bookmarkStart w:id="36" w:name="_Toc459029046"/>
      <w:bookmarkStart w:id="37" w:name="_Toc459035936"/>
      <w:bookmarkStart w:id="38" w:name="_Toc459036765"/>
      <w:bookmarkStart w:id="39" w:name="_Toc459042135"/>
      <w:bookmarkStart w:id="40" w:name="_Toc459044607"/>
      <w:bookmarkStart w:id="41" w:name="_Toc459050705"/>
      <w:bookmarkStart w:id="42" w:name="_Toc459051275"/>
      <w:bookmarkStart w:id="43" w:name="_Toc459052225"/>
      <w:bookmarkStart w:id="44" w:name="_Toc459054156"/>
      <w:bookmarkStart w:id="45" w:name="_Toc459054966"/>
      <w:bookmarkStart w:id="46" w:name="_Toc459130791"/>
      <w:bookmarkStart w:id="47" w:name="_Toc459199894"/>
      <w:bookmarkStart w:id="48" w:name="_Toc459202005"/>
      <w:bookmarkStart w:id="49" w:name="_Toc459132824"/>
      <w:bookmarkStart w:id="50" w:name="_Toc459140587"/>
      <w:bookmarkStart w:id="51" w:name="_Toc459141228"/>
      <w:bookmarkStart w:id="52" w:name="_Toc459202429"/>
      <w:bookmarkStart w:id="53" w:name="_Toc459302239"/>
      <w:bookmarkStart w:id="54" w:name="_Toc459308275"/>
      <w:bookmarkStart w:id="55" w:name="_Toc459308629"/>
      <w:bookmarkStart w:id="56" w:name="_Toc459308803"/>
      <w:bookmarkStart w:id="57" w:name="_Toc459308946"/>
      <w:r>
        <w:rPr>
          <w:sz w:val="26"/>
          <w:szCs w:val="26"/>
          <w:lang w:val="ru-RU"/>
        </w:rPr>
        <w:lastRenderedPageBreak/>
        <w:t xml:space="preserve">. </w:t>
      </w:r>
      <w:r w:rsidR="00BE743E" w:rsidRPr="00FB10F3">
        <w:rPr>
          <w:sz w:val="26"/>
          <w:szCs w:val="26"/>
          <w:lang w:val="ru-RU"/>
        </w:rPr>
        <w:t>ОСНОВНАЯ ЧАСТЬ</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686160E6" w14:textId="77777777" w:rsidR="00BE743E" w:rsidRPr="00FB10F3" w:rsidRDefault="00BE743E" w:rsidP="00E00447">
      <w:pPr>
        <w:pStyle w:val="21"/>
        <w:numPr>
          <w:ilvl w:val="1"/>
          <w:numId w:val="22"/>
        </w:numPr>
        <w:spacing w:before="0"/>
        <w:ind w:left="0" w:firstLine="709"/>
        <w:jc w:val="both"/>
        <w:rPr>
          <w:sz w:val="26"/>
          <w:szCs w:val="26"/>
          <w:lang w:val="ru-RU"/>
        </w:rPr>
      </w:pPr>
      <w:bookmarkStart w:id="58" w:name="_Toc81901130"/>
      <w:bookmarkStart w:id="59" w:name="_Toc85181041"/>
      <w:bookmarkStart w:id="60" w:name="_Toc85182484"/>
      <w:bookmarkStart w:id="61" w:name="_Toc85190222"/>
      <w:bookmarkStart w:id="62" w:name="_Toc85192723"/>
      <w:bookmarkStart w:id="63" w:name="_Toc85193441"/>
      <w:bookmarkStart w:id="64" w:name="_Toc85197803"/>
      <w:bookmarkStart w:id="65" w:name="_Toc85215155"/>
      <w:bookmarkStart w:id="66" w:name="_Toc85461017"/>
      <w:bookmarkStart w:id="67" w:name="_Toc85466896"/>
      <w:bookmarkStart w:id="68" w:name="_Toc88737761"/>
      <w:bookmarkStart w:id="69" w:name="_Toc88749266"/>
      <w:bookmarkStart w:id="70" w:name="_Toc88751987"/>
      <w:bookmarkStart w:id="71" w:name="_Toc109933602"/>
      <w:bookmarkStart w:id="72" w:name="_Toc40626741"/>
      <w:r w:rsidRPr="00FB10F3">
        <w:rPr>
          <w:sz w:val="26"/>
          <w:szCs w:val="26"/>
          <w:lang w:val="ru-RU"/>
        </w:rPr>
        <w:t>ТЕРМИНЫ И ОПРЕДЕЛЕНИЯ</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B10F3">
        <w:rPr>
          <w:sz w:val="26"/>
          <w:szCs w:val="26"/>
          <w:lang w:val="ru-RU"/>
        </w:rPr>
        <w:t xml:space="preserve"> </w:t>
      </w:r>
    </w:p>
    <w:bookmarkEnd w:id="72"/>
    <w:p w14:paraId="5E337629" w14:textId="4C0EBE41" w:rsidR="00973EF5" w:rsidRPr="00FB10F3" w:rsidRDefault="00973EF5" w:rsidP="009C4D8B">
      <w:pPr>
        <w:pStyle w:val="a7"/>
      </w:pPr>
      <w:r w:rsidRPr="00FB10F3">
        <w:t>Обеспеченность</w:t>
      </w:r>
      <w:r w:rsidRPr="00FB10F3">
        <w:rPr>
          <w:lang w:val="ru-RU"/>
        </w:rPr>
        <w:t xml:space="preserve"> </w:t>
      </w:r>
      <w:r w:rsidRPr="00FB10F3">
        <w:t>– показатель, характеризующий наличие и параметры объектов местного зн</w:t>
      </w:r>
      <w:r w:rsidR="009C4D8B" w:rsidRPr="00FB10F3">
        <w:t>ачения, подлежащих нормированию</w:t>
      </w:r>
      <w:r w:rsidR="00192E85" w:rsidRPr="00FB10F3">
        <w:rPr>
          <w:lang w:val="ru-RU"/>
        </w:rPr>
        <w:t>.</w:t>
      </w:r>
    </w:p>
    <w:p w14:paraId="118D8D7E" w14:textId="0CFDA93B" w:rsidR="00377F2D" w:rsidRPr="00FB10F3" w:rsidRDefault="005200DA" w:rsidP="00ED3881">
      <w:pPr>
        <w:pStyle w:val="a7"/>
      </w:pPr>
      <w:r w:rsidRPr="00FB10F3">
        <w:rPr>
          <w:lang w:val="ru-RU"/>
        </w:rPr>
        <w:t>Территориальная д</w:t>
      </w:r>
      <w:proofErr w:type="spellStart"/>
      <w:r w:rsidR="00173B6A" w:rsidRPr="00FB10F3">
        <w:t>оступность</w:t>
      </w:r>
      <w:proofErr w:type="spellEnd"/>
      <w:r w:rsidR="00377F2D" w:rsidRPr="00FB10F3">
        <w:rPr>
          <w:lang w:val="ru-RU"/>
        </w:rPr>
        <w:t xml:space="preserve"> </w:t>
      </w:r>
      <w:r w:rsidR="00377F2D" w:rsidRPr="00FB10F3">
        <w:t>– показатель, характеризующий затраты времени на передвижение до объектов местного зн</w:t>
      </w:r>
      <w:r w:rsidR="009C4D8B" w:rsidRPr="00FB10F3">
        <w:t>ачения, подлежащих нормированию</w:t>
      </w:r>
      <w:r w:rsidR="00377F2D" w:rsidRPr="00FB10F3">
        <w:t>.</w:t>
      </w:r>
    </w:p>
    <w:p w14:paraId="2A591C7A" w14:textId="2CEED55F" w:rsidR="00355720" w:rsidRPr="00FB10F3" w:rsidRDefault="00355720" w:rsidP="00355720">
      <w:pPr>
        <w:pStyle w:val="a7"/>
        <w:rPr>
          <w:rFonts w:eastAsia="Calibri"/>
        </w:rPr>
      </w:pPr>
      <w:r w:rsidRPr="00FB10F3">
        <w:t xml:space="preserve">Пешеходная доступность – </w:t>
      </w:r>
      <w:r w:rsidR="00634348" w:rsidRPr="00FB10F3">
        <w:t>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r w:rsidRPr="00FB10F3">
        <w:t>.</w:t>
      </w:r>
    </w:p>
    <w:p w14:paraId="37A64D43" w14:textId="6FE1E4EC" w:rsidR="00355720" w:rsidRPr="00FB10F3" w:rsidRDefault="00355720" w:rsidP="00355720">
      <w:pPr>
        <w:pStyle w:val="a7"/>
        <w:rPr>
          <w:rFonts w:eastAsia="Calibri"/>
        </w:rPr>
      </w:pPr>
      <w:r w:rsidRPr="00FB10F3">
        <w:t xml:space="preserve">Транспортная доступность – </w:t>
      </w:r>
      <w:r w:rsidR="00634348" w:rsidRPr="00FB10F3">
        <w:t xml:space="preserve">показатель, характеризующий затраты времени на преодоление расстояния от дома до объекта нормирования при помощи общественного транспорта </w:t>
      </w:r>
      <w:r w:rsidRPr="00FB10F3">
        <w:t>(при средней скорости движения 40 км/ч) без учета времени ожидания на остановочных пунктах.</w:t>
      </w:r>
    </w:p>
    <w:p w14:paraId="7F2886EF" w14:textId="3476A092" w:rsidR="009B7252" w:rsidRPr="00FB10F3" w:rsidRDefault="009B7252" w:rsidP="00ED3881">
      <w:pPr>
        <w:pStyle w:val="a7"/>
        <w:rPr>
          <w:lang w:val="ru-RU"/>
        </w:rPr>
      </w:pPr>
      <w:r w:rsidRPr="00FB10F3">
        <w:rPr>
          <w:lang w:val="ru-RU"/>
        </w:rPr>
        <w:t>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w:t>
      </w:r>
      <w:r w:rsidR="00993AC8" w:rsidRPr="00FB10F3">
        <w:rPr>
          <w:lang w:val="ru-RU"/>
        </w:rPr>
        <w:t>,</w:t>
      </w:r>
      <w:r w:rsidRPr="00FB10F3">
        <w:rPr>
          <w:lang w:val="ru-RU"/>
        </w:rPr>
        <w:t xml:space="preserve"> </w:t>
      </w:r>
      <w:proofErr w:type="spellStart"/>
      <w:r w:rsidRPr="00FB10F3">
        <w:rPr>
          <w:lang w:val="ru-RU"/>
        </w:rPr>
        <w:t>мототранспортных</w:t>
      </w:r>
      <w:proofErr w:type="spellEnd"/>
      <w:r w:rsidRPr="00FB10F3">
        <w:rPr>
          <w:lang w:val="ru-RU"/>
        </w:rPr>
        <w:t xml:space="preserve"> средств, велосипедов</w:t>
      </w:r>
      <w:r w:rsidR="00993AC8" w:rsidRPr="00FB10F3">
        <w:rPr>
          <w:lang w:val="ru-RU"/>
        </w:rPr>
        <w:t>, средств индивидуальной мобильности.</w:t>
      </w:r>
      <w:r w:rsidRPr="00FB10F3">
        <w:rPr>
          <w:lang w:val="ru-RU"/>
        </w:rPr>
        <w:t xml:space="preserve"> Временное хранение подразумевает хранение (стоянку) не более 12 часов (гостевые стоянки), постоянное – более 12 часов.</w:t>
      </w:r>
    </w:p>
    <w:p w14:paraId="6EF72E3C" w14:textId="77777777" w:rsidR="00647D0A" w:rsidRPr="00FB10F3" w:rsidRDefault="00647D0A" w:rsidP="00647D0A">
      <w:pPr>
        <w:pStyle w:val="a7"/>
        <w:rPr>
          <w:lang w:val="ru-RU"/>
        </w:rPr>
      </w:pPr>
      <w:r w:rsidRPr="00FB10F3">
        <w:rPr>
          <w:lang w:val="ru-RU"/>
        </w:rPr>
        <w:t xml:space="preserve">Озеленение земельного участка – части земельного участка, которые не заняты тротуарами или проездами, не оборудованы </w:t>
      </w:r>
      <w:proofErr w:type="spellStart"/>
      <w:r w:rsidRPr="00FB10F3">
        <w:rPr>
          <w:lang w:val="ru-RU"/>
        </w:rPr>
        <w:t>георешетками</w:t>
      </w:r>
      <w:proofErr w:type="spellEnd"/>
      <w:r w:rsidRPr="00FB10F3">
        <w:rPr>
          <w:lang w:val="ru-RU"/>
        </w:rPr>
        <w:t xml:space="preserve">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w:t>
      </w:r>
      <w:r w:rsidRPr="00FB10F3">
        <w:t xml:space="preserve"> </w:t>
      </w:r>
      <w:r w:rsidRPr="00FB10F3">
        <w:rPr>
          <w:lang w:val="ru-RU"/>
        </w:rPr>
        <w:t>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14:paraId="11F73B8F" w14:textId="77777777" w:rsidR="00441AC2" w:rsidRPr="00FB10F3" w:rsidRDefault="00441AC2" w:rsidP="00441AC2">
      <w:pPr>
        <w:pStyle w:val="a7"/>
      </w:pPr>
      <w:r w:rsidRPr="00FB10F3">
        <w:t xml:space="preserve">Озелененные территории общего пользования – </w:t>
      </w:r>
      <w:r w:rsidRPr="00FB10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FB10F3">
        <w:t>.</w:t>
      </w:r>
    </w:p>
    <w:p w14:paraId="28DFBBEC" w14:textId="7FA07053" w:rsidR="00647D0A" w:rsidRPr="00C730B0" w:rsidRDefault="00647D0A" w:rsidP="00647D0A">
      <w:pPr>
        <w:pStyle w:val="a7"/>
        <w:rPr>
          <w:shd w:val="clear" w:color="auto" w:fill="FFFFFF"/>
          <w:lang w:val="ru-RU"/>
        </w:rPr>
      </w:pPr>
      <w:r w:rsidRPr="00FB10F3">
        <w:t>Места массовой околоводной рекреации</w:t>
      </w:r>
      <w:r w:rsidRPr="00FB10F3">
        <w:rPr>
          <w:b/>
        </w:rPr>
        <w:t xml:space="preserve"> – </w:t>
      </w:r>
      <w:r w:rsidRPr="00FB10F3">
        <w:t>места отдыха, создаваемые в рекреационных зонах с использов</w:t>
      </w:r>
      <w:r w:rsidR="00C730B0">
        <w:t>анием акваторий водных объектов (в Калининском сельском поселении Омского муниципального района Омской</w:t>
      </w:r>
      <w:r w:rsidR="00C730B0">
        <w:rPr>
          <w:lang w:val="ru-RU"/>
        </w:rPr>
        <w:t xml:space="preserve"> </w:t>
      </w:r>
      <w:r w:rsidR="00C730B0">
        <w:t xml:space="preserve">области </w:t>
      </w:r>
      <w:r w:rsidR="00C730B0">
        <w:rPr>
          <w:lang w:val="ru-RU"/>
        </w:rPr>
        <w:t xml:space="preserve">отсутствуют водные объекты, пригодные для использования их в качестве мест отдыха). </w:t>
      </w:r>
    </w:p>
    <w:p w14:paraId="59EC0EFE" w14:textId="4D01F159" w:rsidR="00FA4D29" w:rsidRPr="00FB10F3" w:rsidRDefault="00FA4D29" w:rsidP="007C6359">
      <w:pPr>
        <w:pStyle w:val="21"/>
        <w:numPr>
          <w:ilvl w:val="1"/>
          <w:numId w:val="22"/>
        </w:numPr>
        <w:spacing w:before="240"/>
        <w:ind w:left="0" w:firstLine="709"/>
        <w:jc w:val="both"/>
        <w:rPr>
          <w:sz w:val="26"/>
          <w:szCs w:val="26"/>
          <w:lang w:val="ru-RU"/>
        </w:rPr>
      </w:pPr>
      <w:bookmarkStart w:id="73" w:name="_Toc81901131"/>
      <w:bookmarkStart w:id="74" w:name="_Toc85181042"/>
      <w:bookmarkStart w:id="75" w:name="_Toc85182485"/>
      <w:bookmarkStart w:id="76" w:name="_Toc85190223"/>
      <w:bookmarkStart w:id="77" w:name="_Toc85192724"/>
      <w:bookmarkStart w:id="78" w:name="_Toc85193442"/>
      <w:bookmarkStart w:id="79" w:name="_Toc85197804"/>
      <w:bookmarkStart w:id="80" w:name="_Toc85215156"/>
      <w:bookmarkStart w:id="81" w:name="_Toc85461018"/>
      <w:bookmarkStart w:id="82" w:name="_Toc85466897"/>
      <w:bookmarkStart w:id="83" w:name="_Toc88737762"/>
      <w:bookmarkStart w:id="84" w:name="_Toc88749267"/>
      <w:bookmarkStart w:id="85" w:name="_Toc88751988"/>
      <w:bookmarkStart w:id="86" w:name="_Toc109933603"/>
      <w:r w:rsidRPr="00FB10F3">
        <w:rPr>
          <w:sz w:val="26"/>
          <w:szCs w:val="26"/>
          <w:lang w:val="ru-RU"/>
        </w:rPr>
        <w:t>ОБЩИЕ ПОЛОЖЕНИЯ</w:t>
      </w:r>
      <w:bookmarkEnd w:id="17"/>
      <w:bookmarkEnd w:id="18"/>
      <w:bookmarkEnd w:id="19"/>
      <w:bookmarkEnd w:id="20"/>
      <w:bookmarkEnd w:id="21"/>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8300673" w14:textId="63EB094E" w:rsidR="00B42686" w:rsidRPr="00FB10F3" w:rsidRDefault="00EA2DD8" w:rsidP="005F64EE">
      <w:pPr>
        <w:pStyle w:val="a7"/>
      </w:pPr>
      <w:r w:rsidRPr="00FB10F3">
        <w:rPr>
          <w:lang w:val="ru-RU"/>
        </w:rPr>
        <w:t>Местные нормативы градостроительного проектирования</w:t>
      </w:r>
      <w:r w:rsidR="00B42686" w:rsidRPr="00FB10F3">
        <w:t xml:space="preserve"> разработаны на основании п</w:t>
      </w:r>
      <w:r w:rsidR="00382191" w:rsidRPr="00FB10F3">
        <w:rPr>
          <w:lang w:val="ru-RU"/>
        </w:rPr>
        <w:t>ункта</w:t>
      </w:r>
      <w:r w:rsidR="00B42686" w:rsidRPr="00FB10F3">
        <w:t xml:space="preserve"> 2 ч</w:t>
      </w:r>
      <w:r w:rsidR="00382191" w:rsidRPr="00FB10F3">
        <w:rPr>
          <w:lang w:val="ru-RU"/>
        </w:rPr>
        <w:t>асти</w:t>
      </w:r>
      <w:r w:rsidR="00B42686" w:rsidRPr="00FB10F3">
        <w:t xml:space="preserve"> </w:t>
      </w:r>
      <w:r w:rsidR="001E64BC" w:rsidRPr="00FB10F3">
        <w:rPr>
          <w:lang w:val="ru-RU"/>
        </w:rPr>
        <w:t>1</w:t>
      </w:r>
      <w:r w:rsidR="00B42686" w:rsidRPr="00FB10F3">
        <w:t xml:space="preserve"> ст</w:t>
      </w:r>
      <w:r w:rsidR="00382191" w:rsidRPr="00FB10F3">
        <w:rPr>
          <w:lang w:val="ru-RU"/>
        </w:rPr>
        <w:t>атьи</w:t>
      </w:r>
      <w:r w:rsidR="00B42686" w:rsidRPr="00FB10F3">
        <w:t xml:space="preserve"> 8, ч</w:t>
      </w:r>
      <w:r w:rsidR="00382191" w:rsidRPr="00FB10F3">
        <w:rPr>
          <w:lang w:val="ru-RU"/>
        </w:rPr>
        <w:t>асти</w:t>
      </w:r>
      <w:r w:rsidR="00B42686" w:rsidRPr="00FB10F3">
        <w:t xml:space="preserve"> </w:t>
      </w:r>
      <w:r w:rsidR="008750F6" w:rsidRPr="00FB10F3">
        <w:t>1</w:t>
      </w:r>
      <w:r w:rsidR="00B42686" w:rsidRPr="00FB10F3">
        <w:t xml:space="preserve"> ст</w:t>
      </w:r>
      <w:r w:rsidR="00382191" w:rsidRPr="00FB10F3">
        <w:rPr>
          <w:lang w:val="ru-RU"/>
        </w:rPr>
        <w:t>атьи</w:t>
      </w:r>
      <w:r w:rsidR="00B42686" w:rsidRPr="00FB10F3">
        <w:t xml:space="preserve"> 29.4 Градостроительного кодекса Российской Федерации, п</w:t>
      </w:r>
      <w:r w:rsidR="00382191" w:rsidRPr="00FB10F3">
        <w:rPr>
          <w:lang w:val="ru-RU"/>
        </w:rPr>
        <w:t>ункта</w:t>
      </w:r>
      <w:r w:rsidR="001E64BC" w:rsidRPr="00FB10F3">
        <w:t xml:space="preserve"> 20</w:t>
      </w:r>
      <w:r w:rsidR="00B42686" w:rsidRPr="00FB10F3">
        <w:t xml:space="preserve"> ч</w:t>
      </w:r>
      <w:r w:rsidR="00382191" w:rsidRPr="00FB10F3">
        <w:rPr>
          <w:lang w:val="ru-RU"/>
        </w:rPr>
        <w:t>асти</w:t>
      </w:r>
      <w:r w:rsidR="00B42686" w:rsidRPr="00FB10F3">
        <w:t xml:space="preserve"> </w:t>
      </w:r>
      <w:r w:rsidR="008750F6" w:rsidRPr="00FB10F3">
        <w:t xml:space="preserve">1 </w:t>
      </w:r>
      <w:r w:rsidR="00B42686" w:rsidRPr="00FB10F3">
        <w:t>ст</w:t>
      </w:r>
      <w:r w:rsidR="00382191" w:rsidRPr="00FB10F3">
        <w:rPr>
          <w:lang w:val="ru-RU"/>
        </w:rPr>
        <w:t xml:space="preserve">атьи </w:t>
      </w:r>
      <w:r w:rsidR="001E64BC" w:rsidRPr="00FB10F3">
        <w:t>14</w:t>
      </w:r>
      <w:r w:rsidR="00B42686" w:rsidRPr="00FB10F3">
        <w:t xml:space="preserve"> Федерального закона от 06.10.2003 № 131-ФЗ </w:t>
      </w:r>
      <w:r w:rsidR="003A435C" w:rsidRPr="00FB10F3">
        <w:t>«</w:t>
      </w:r>
      <w:r w:rsidR="00B42686" w:rsidRPr="00FB10F3">
        <w:t>Об общих принципах организации местного самоуправления в</w:t>
      </w:r>
      <w:r w:rsidR="005F64EE" w:rsidRPr="00FB10F3">
        <w:rPr>
          <w:lang w:val="ru-RU"/>
        </w:rPr>
        <w:t> </w:t>
      </w:r>
      <w:r w:rsidR="001E64BC" w:rsidRPr="00FB10F3">
        <w:t>Российской Федерации</w:t>
      </w:r>
      <w:r w:rsidR="003A435C" w:rsidRPr="00FB10F3">
        <w:t>»</w:t>
      </w:r>
      <w:r w:rsidR="00B42686" w:rsidRPr="00FB10F3">
        <w:t>.</w:t>
      </w:r>
    </w:p>
    <w:p w14:paraId="33B9E3D8" w14:textId="2BFB28A7" w:rsidR="00973EF5" w:rsidRPr="00FB10F3" w:rsidRDefault="00973EF5" w:rsidP="00E45D03">
      <w:pPr>
        <w:pStyle w:val="a7"/>
      </w:pPr>
      <w:r w:rsidRPr="00FB10F3">
        <w:rPr>
          <w:lang w:val="ru-RU"/>
        </w:rPr>
        <w:t xml:space="preserve">Области нормирования </w:t>
      </w:r>
      <w:r w:rsidR="00D35534" w:rsidRPr="00FB10F3">
        <w:rPr>
          <w:lang w:val="ru-RU"/>
        </w:rPr>
        <w:t>приняты</w:t>
      </w:r>
      <w:r w:rsidRPr="00FB10F3">
        <w:rPr>
          <w:lang w:val="ru-RU"/>
        </w:rPr>
        <w:t xml:space="preserve"> в соответствии с региональными нормативами градостроительног</w:t>
      </w:r>
      <w:r w:rsidR="005233C8">
        <w:rPr>
          <w:lang w:val="ru-RU"/>
        </w:rPr>
        <w:t>о проектирования Омской област</w:t>
      </w:r>
      <w:r w:rsidR="005233C8" w:rsidRPr="005233C8">
        <w:rPr>
          <w:lang w:val="ru-RU"/>
        </w:rPr>
        <w:t>и</w:t>
      </w:r>
      <w:r w:rsidRPr="005233C8">
        <w:rPr>
          <w:lang w:val="ru-RU"/>
        </w:rPr>
        <w:t>.</w:t>
      </w:r>
    </w:p>
    <w:p w14:paraId="58D73C39" w14:textId="61DD8501" w:rsidR="00E45D03" w:rsidRPr="00FB10F3" w:rsidRDefault="00E45D03" w:rsidP="00E45D03">
      <w:pPr>
        <w:pStyle w:val="a7"/>
      </w:pPr>
      <w:r w:rsidRPr="00FB10F3">
        <w:t>Расчетные показатели обеспеченности</w:t>
      </w:r>
      <w:r w:rsidR="00B81B01" w:rsidRPr="00FB10F3">
        <w:rPr>
          <w:lang w:val="ru-RU"/>
        </w:rPr>
        <w:t xml:space="preserve"> населения</w:t>
      </w:r>
      <w:r w:rsidRPr="00FB10F3">
        <w:t xml:space="preserve"> </w:t>
      </w:r>
      <w:r w:rsidRPr="00FB10F3">
        <w:rPr>
          <w:lang w:val="ru-RU"/>
        </w:rPr>
        <w:t xml:space="preserve">объектами местного значения </w:t>
      </w:r>
      <w:r w:rsidRPr="00FB10F3">
        <w:t>выражены в виде:</w:t>
      </w:r>
    </w:p>
    <w:p w14:paraId="542E37D0" w14:textId="04F5BA1D" w:rsidR="00E45D03" w:rsidRPr="00FB10F3" w:rsidRDefault="00E45D03" w:rsidP="00E45D03">
      <w:pPr>
        <w:pStyle w:val="affffffff"/>
        <w:numPr>
          <w:ilvl w:val="0"/>
          <w:numId w:val="30"/>
        </w:numPr>
        <w:ind w:left="0" w:firstLine="709"/>
        <w:rPr>
          <w:color w:val="auto"/>
        </w:rPr>
      </w:pPr>
      <w:r w:rsidRPr="00FB10F3">
        <w:rPr>
          <w:color w:val="auto"/>
        </w:rPr>
        <w:t xml:space="preserve">удельной мощности какого-либо вида инфраструктуры, приходящейся на </w:t>
      </w:r>
      <w:r w:rsidRPr="00FB10F3">
        <w:rPr>
          <w:color w:val="auto"/>
          <w:lang w:val="ru-RU"/>
        </w:rPr>
        <w:t>единицу населения или единицу площади; в</w:t>
      </w:r>
      <w:r w:rsidRPr="00FB10F3">
        <w:rPr>
          <w:color w:val="auto"/>
        </w:rPr>
        <w:t xml:space="preserve"> отдельных случаях показатель </w:t>
      </w:r>
      <w:r w:rsidRPr="00FB10F3">
        <w:rPr>
          <w:color w:val="auto"/>
        </w:rPr>
        <w:lastRenderedPageBreak/>
        <w:t xml:space="preserve">обеспеченности населения объектами выражен отношением количества объектов определенного типа к территории </w:t>
      </w:r>
      <w:r w:rsidRPr="00FB10F3">
        <w:rPr>
          <w:color w:val="auto"/>
          <w:lang w:val="ru-RU"/>
        </w:rPr>
        <w:t>муниципального образования</w:t>
      </w:r>
      <w:r w:rsidR="00925EFD" w:rsidRPr="00FB10F3">
        <w:rPr>
          <w:color w:val="auto"/>
        </w:rPr>
        <w:t>;</w:t>
      </w:r>
    </w:p>
    <w:p w14:paraId="0C200FFD" w14:textId="10187B1C" w:rsidR="00E45D03" w:rsidRPr="00FB10F3" w:rsidRDefault="00E45D03" w:rsidP="00E45D03">
      <w:pPr>
        <w:pStyle w:val="affffffff"/>
        <w:numPr>
          <w:ilvl w:val="0"/>
          <w:numId w:val="30"/>
        </w:numPr>
        <w:ind w:left="0" w:firstLine="709"/>
        <w:rPr>
          <w:color w:val="auto"/>
        </w:rPr>
      </w:pPr>
      <w:r w:rsidRPr="00FB10F3">
        <w:rPr>
          <w:color w:val="auto"/>
        </w:rPr>
        <w:t>удельного размера земельного участка, приходящегося на единицу мощности объекта определенного вида.</w:t>
      </w:r>
    </w:p>
    <w:p w14:paraId="7C35895A" w14:textId="57AEEA06" w:rsidR="00B81B01" w:rsidRPr="00FB10F3" w:rsidRDefault="00B81B01" w:rsidP="00B81B01">
      <w:pPr>
        <w:pStyle w:val="affffffff"/>
        <w:rPr>
          <w:color w:val="auto"/>
        </w:rPr>
      </w:pPr>
      <w:r w:rsidRPr="00FB10F3">
        <w:rPr>
          <w:color w:val="auto"/>
          <w:lang w:val="ru-RU"/>
        </w:rPr>
        <w:t>Р</w:t>
      </w:r>
      <w:proofErr w:type="spellStart"/>
      <w:r w:rsidRPr="00FB10F3">
        <w:rPr>
          <w:color w:val="auto"/>
        </w:rPr>
        <w:t>асчетные</w:t>
      </w:r>
      <w:proofErr w:type="spellEnd"/>
      <w:r w:rsidRPr="00FB10F3">
        <w:rPr>
          <w:color w:val="auto"/>
        </w:rPr>
        <w:t xml:space="preserve"> показатели обеспеченности населения объектами </w:t>
      </w:r>
      <w:r w:rsidR="00634348" w:rsidRPr="00FB10F3">
        <w:rPr>
          <w:color w:val="auto"/>
          <w:lang w:val="ru-RU"/>
        </w:rPr>
        <w:t>определяют</w:t>
      </w:r>
      <w:r w:rsidRPr="00FB10F3">
        <w:rPr>
          <w:color w:val="auto"/>
        </w:rPr>
        <w:t xml:space="preserve"> минимальные значения</w:t>
      </w:r>
      <w:r w:rsidRPr="00FB10F3">
        <w:rPr>
          <w:color w:val="auto"/>
          <w:lang w:val="ru-RU"/>
        </w:rPr>
        <w:t>.</w:t>
      </w:r>
    </w:p>
    <w:p w14:paraId="45122631" w14:textId="4D38367A" w:rsidR="00E45D03" w:rsidRPr="00FB10F3" w:rsidRDefault="00E45D03" w:rsidP="00E45D03">
      <w:pPr>
        <w:pStyle w:val="a7"/>
        <w:rPr>
          <w:lang w:val="ru-RU"/>
        </w:rPr>
      </w:pPr>
      <w:r w:rsidRPr="00FB10F3">
        <w:t>Расчетные показатели максимально допустимого уровня территориальной доступности объектов местного значения</w:t>
      </w:r>
      <w:r w:rsidRPr="00FB10F3">
        <w:rPr>
          <w:lang w:val="ru-RU"/>
        </w:rPr>
        <w:t xml:space="preserve"> </w:t>
      </w:r>
      <w:r w:rsidRPr="00FB10F3">
        <w:t>выражены в виде</w:t>
      </w:r>
      <w:r w:rsidRPr="00FB10F3">
        <w:rPr>
          <w:lang w:val="ru-RU"/>
        </w:rPr>
        <w:t xml:space="preserve"> </w:t>
      </w:r>
      <w:r w:rsidRPr="00FB10F3">
        <w:t xml:space="preserve">пешеходной </w:t>
      </w:r>
      <w:r w:rsidR="00925EFD" w:rsidRPr="00FB10F3">
        <w:rPr>
          <w:lang w:val="ru-RU"/>
        </w:rPr>
        <w:t xml:space="preserve">и транспортной </w:t>
      </w:r>
      <w:r w:rsidRPr="00FB10F3">
        <w:t>доступности</w:t>
      </w:r>
      <w:r w:rsidRPr="00FB10F3">
        <w:rPr>
          <w:lang w:val="ru-RU"/>
        </w:rPr>
        <w:t>.</w:t>
      </w:r>
    </w:p>
    <w:p w14:paraId="412688DA" w14:textId="6EA9ECDF" w:rsidR="00E45D03" w:rsidRPr="00FB10F3" w:rsidRDefault="00E45D03" w:rsidP="00E45D03">
      <w:pPr>
        <w:pStyle w:val="a7"/>
      </w:pPr>
      <w:r w:rsidRPr="00FB10F3">
        <w:rPr>
          <w:lang w:val="ru-RU"/>
        </w:rPr>
        <w:t>Расчетные показатели в отношении объектов местного значения</w:t>
      </w:r>
      <w:r w:rsidRPr="00FB10F3">
        <w:t xml:space="preserve">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14:paraId="05405964" w14:textId="0A11F2C4" w:rsidR="00B42686" w:rsidRPr="00FB10F3" w:rsidRDefault="00B2464E" w:rsidP="005F64EE">
      <w:pPr>
        <w:pStyle w:val="a7"/>
      </w:pPr>
      <w:r w:rsidRPr="00FB10F3">
        <w:t xml:space="preserve">По вопросам, не урегулированным в настоящих </w:t>
      </w:r>
      <w:r w:rsidR="001E64BC" w:rsidRPr="00FB10F3">
        <w:rPr>
          <w:lang w:val="ru-RU"/>
        </w:rPr>
        <w:t>нормативах</w:t>
      </w:r>
      <w:r w:rsidRPr="00FB10F3">
        <w:t xml:space="preserve">, следует применять </w:t>
      </w:r>
      <w:r w:rsidR="00B42686" w:rsidRPr="00FB10F3">
        <w:t>нормативные</w:t>
      </w:r>
      <w:r w:rsidRPr="00FB10F3">
        <w:t xml:space="preserve"> и нормативно-технические документы, действующие на территории Российской Федерации в соответствии с требованиями Федерального закона от 27</w:t>
      </w:r>
      <w:r w:rsidR="00B42686" w:rsidRPr="00FB10F3">
        <w:t>.12.2002 №</w:t>
      </w:r>
      <w:r w:rsidR="005F64EE" w:rsidRPr="00FB10F3">
        <w:rPr>
          <w:lang w:val="ru-RU"/>
        </w:rPr>
        <w:t> </w:t>
      </w:r>
      <w:r w:rsidR="00B42686" w:rsidRPr="00FB10F3">
        <w:t xml:space="preserve">184-ФЗ </w:t>
      </w:r>
      <w:r w:rsidR="003A435C" w:rsidRPr="00FB10F3">
        <w:t>«</w:t>
      </w:r>
      <w:r w:rsidRPr="00FB10F3">
        <w:t>О техническом регулировании</w:t>
      </w:r>
      <w:r w:rsidR="003A435C" w:rsidRPr="00FB10F3">
        <w:t>»</w:t>
      </w:r>
      <w:r w:rsidR="00B42686" w:rsidRPr="00FB10F3">
        <w:t>, ины</w:t>
      </w:r>
      <w:r w:rsidR="00002EEA" w:rsidRPr="00FB10F3">
        <w:t>е</w:t>
      </w:r>
      <w:r w:rsidR="00B42686" w:rsidRPr="00FB10F3">
        <w:t xml:space="preserve"> федеральны</w:t>
      </w:r>
      <w:r w:rsidR="00002EEA" w:rsidRPr="00FB10F3">
        <w:t>е</w:t>
      </w:r>
      <w:r w:rsidR="00B42686" w:rsidRPr="00FB10F3">
        <w:t xml:space="preserve"> нормативны</w:t>
      </w:r>
      <w:r w:rsidR="00002EEA" w:rsidRPr="00FB10F3">
        <w:t>е</w:t>
      </w:r>
      <w:r w:rsidR="00B42686" w:rsidRPr="00FB10F3">
        <w:t xml:space="preserve"> правовы</w:t>
      </w:r>
      <w:r w:rsidR="00002EEA" w:rsidRPr="00FB10F3">
        <w:t>е</w:t>
      </w:r>
      <w:r w:rsidR="00B42686" w:rsidRPr="00FB10F3">
        <w:t xml:space="preserve"> акт</w:t>
      </w:r>
      <w:r w:rsidR="00002EEA" w:rsidRPr="00FB10F3">
        <w:t>ы</w:t>
      </w:r>
      <w:r w:rsidR="00B42686" w:rsidRPr="00FB10F3">
        <w:t>, а</w:t>
      </w:r>
      <w:r w:rsidR="005F64EE" w:rsidRPr="00FB10F3">
        <w:rPr>
          <w:lang w:val="ru-RU"/>
        </w:rPr>
        <w:t> </w:t>
      </w:r>
      <w:r w:rsidR="00B42686" w:rsidRPr="00FB10F3">
        <w:t>также нормативные правовые акты, действующие на территории Омской области</w:t>
      </w:r>
      <w:r w:rsidR="00F92D1A" w:rsidRPr="00FB10F3">
        <w:t>.</w:t>
      </w:r>
    </w:p>
    <w:p w14:paraId="1458E14F" w14:textId="44BD16D4" w:rsidR="007A1433" w:rsidRPr="00FB10F3" w:rsidRDefault="007A1433" w:rsidP="007C6359">
      <w:pPr>
        <w:pStyle w:val="21"/>
        <w:numPr>
          <w:ilvl w:val="1"/>
          <w:numId w:val="22"/>
        </w:numPr>
        <w:tabs>
          <w:tab w:val="clear" w:pos="1134"/>
          <w:tab w:val="clear" w:pos="1276"/>
          <w:tab w:val="left" w:pos="0"/>
        </w:tabs>
        <w:spacing w:before="240"/>
        <w:ind w:left="0" w:firstLine="709"/>
        <w:jc w:val="both"/>
        <w:rPr>
          <w:sz w:val="26"/>
          <w:szCs w:val="26"/>
          <w:lang w:val="ru-RU"/>
        </w:rPr>
      </w:pPr>
      <w:bookmarkStart w:id="87" w:name="_Toc523245357"/>
      <w:bookmarkStart w:id="88" w:name="_Toc10738646"/>
      <w:bookmarkStart w:id="89" w:name="_Toc10740013"/>
      <w:bookmarkStart w:id="90" w:name="_Toc40626743"/>
      <w:bookmarkStart w:id="91" w:name="_Toc85181043"/>
      <w:bookmarkStart w:id="92" w:name="_Toc85182486"/>
      <w:bookmarkStart w:id="93" w:name="_Toc85190224"/>
      <w:bookmarkStart w:id="94" w:name="_Toc85192725"/>
      <w:bookmarkStart w:id="95" w:name="_Toc85193443"/>
      <w:bookmarkStart w:id="96" w:name="_Toc85197805"/>
      <w:bookmarkStart w:id="97" w:name="_Toc85215157"/>
      <w:bookmarkStart w:id="98" w:name="_Toc81901132"/>
      <w:bookmarkStart w:id="99" w:name="_Toc85461019"/>
      <w:bookmarkStart w:id="100" w:name="_Toc85466898"/>
      <w:bookmarkStart w:id="101" w:name="_Toc88737763"/>
      <w:bookmarkStart w:id="102" w:name="_Toc88749268"/>
      <w:bookmarkStart w:id="103" w:name="_Toc88751989"/>
      <w:bookmarkStart w:id="104" w:name="_Toc1099336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87"/>
      <w:r w:rsidRPr="00FB10F3">
        <w:rPr>
          <w:sz w:val="26"/>
          <w:szCs w:val="26"/>
          <w:lang w:val="ru-RU"/>
        </w:rPr>
        <w:t xml:space="preserve">РАСЧЕТНЫЕ ПОКАЗАТЕЛИ МИНИМАЛЬНО ДОПУСТИМОГО УРОВНЯ ОБЕСПЕЧЕННОСТИ ОБЪЕКТАМИ МЕСТНОГО ЗНАЧЕНИЯ </w:t>
      </w:r>
      <w:r w:rsidR="00516184" w:rsidRPr="00FB10F3">
        <w:rPr>
          <w:sz w:val="26"/>
          <w:szCs w:val="26"/>
          <w:lang w:val="ru-RU"/>
        </w:rPr>
        <w:t>ПОСЕЛЕНИЯ</w:t>
      </w:r>
      <w:r w:rsidR="00D3550F" w:rsidRPr="00FB10F3">
        <w:rPr>
          <w:sz w:val="26"/>
          <w:szCs w:val="26"/>
          <w:lang w:val="ru-RU"/>
        </w:rPr>
        <w:t xml:space="preserve"> </w:t>
      </w:r>
      <w:r w:rsidRPr="00FB10F3">
        <w:rPr>
          <w:sz w:val="26"/>
          <w:szCs w:val="26"/>
          <w:lang w:val="ru-RU"/>
        </w:rPr>
        <w:t>И</w:t>
      </w:r>
      <w:r w:rsidR="000A10C8" w:rsidRPr="00FB10F3">
        <w:rPr>
          <w:sz w:val="26"/>
          <w:szCs w:val="26"/>
          <w:lang w:val="ru-RU"/>
        </w:rPr>
        <w:t xml:space="preserve"> РАСЧЕТНЫЕ ПОКАЗАТЕЛИ </w:t>
      </w:r>
      <w:r w:rsidRPr="00FB10F3">
        <w:rPr>
          <w:sz w:val="26"/>
          <w:szCs w:val="26"/>
          <w:lang w:val="ru-RU"/>
        </w:rPr>
        <w:t>МАКСИМАЛЬНО ДОПУСТИМОГО УРОВНЯ ТЕРРИТОРИАЛЬНОЙ ДОСТУПНОСТИ ТАКИХ ОБЪЕКТОВ ДЛЯ НАСЕЛЕНИЯ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2AA412D" w14:textId="5A3EAF8D" w:rsidR="00441AC2" w:rsidRPr="00FB10F3" w:rsidRDefault="00441AC2" w:rsidP="00441AC2">
      <w:pPr>
        <w:pStyle w:val="a7"/>
      </w:pPr>
      <w:r w:rsidRPr="00FB10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w:t>
      </w:r>
      <w:r w:rsidR="00364D81" w:rsidRPr="00FB10F3">
        <w:rPr>
          <w:lang w:val="ru-RU"/>
        </w:rPr>
        <w:t xml:space="preserve">, </w:t>
      </w:r>
      <w:r w:rsidRPr="00FB10F3">
        <w:t>организации массового отдыха населения.</w:t>
      </w:r>
    </w:p>
    <w:p w14:paraId="2B7B78B6" w14:textId="60E0BA64" w:rsidR="00CB4013" w:rsidRPr="00FB10F3" w:rsidRDefault="00CB4013" w:rsidP="008B7D8F">
      <w:pPr>
        <w:pStyle w:val="21"/>
        <w:numPr>
          <w:ilvl w:val="2"/>
          <w:numId w:val="22"/>
        </w:numPr>
        <w:tabs>
          <w:tab w:val="clear" w:pos="1134"/>
          <w:tab w:val="clear" w:pos="1276"/>
          <w:tab w:val="left" w:pos="0"/>
          <w:tab w:val="left" w:pos="709"/>
        </w:tabs>
        <w:spacing w:before="240"/>
        <w:ind w:left="0" w:firstLine="0"/>
        <w:rPr>
          <w:sz w:val="24"/>
          <w:szCs w:val="24"/>
          <w:lang w:val="ru-RU" w:eastAsia="ru-RU"/>
        </w:rPr>
      </w:pPr>
      <w:bookmarkStart w:id="105" w:name="_Toc6500534"/>
      <w:bookmarkStart w:id="106" w:name="_Toc6567863"/>
      <w:bookmarkStart w:id="107" w:name="_Toc6569468"/>
      <w:bookmarkStart w:id="108" w:name="_Toc6578700"/>
      <w:bookmarkStart w:id="109" w:name="_Toc6667191"/>
      <w:bookmarkStart w:id="110" w:name="_Toc6672904"/>
      <w:bookmarkStart w:id="111" w:name="_Toc10738654"/>
      <w:bookmarkStart w:id="112" w:name="_Toc10740021"/>
      <w:bookmarkStart w:id="113" w:name="_Toc40626751"/>
      <w:bookmarkStart w:id="114" w:name="_Toc81901141"/>
      <w:bookmarkStart w:id="115" w:name="_Toc85181045"/>
      <w:bookmarkStart w:id="116" w:name="_Toc85182488"/>
      <w:bookmarkStart w:id="117" w:name="_Toc85190226"/>
      <w:bookmarkStart w:id="118" w:name="_Toc85192727"/>
      <w:bookmarkStart w:id="119" w:name="_Toc85193445"/>
      <w:bookmarkStart w:id="120" w:name="_Toc85197807"/>
      <w:bookmarkStart w:id="121" w:name="_Toc85215159"/>
      <w:bookmarkStart w:id="122" w:name="_Toc85461021"/>
      <w:bookmarkStart w:id="123" w:name="_Toc85466900"/>
      <w:bookmarkStart w:id="124" w:name="_Toc88737764"/>
      <w:bookmarkStart w:id="125" w:name="_Toc88749269"/>
      <w:bookmarkStart w:id="126" w:name="_Toc88751990"/>
      <w:bookmarkStart w:id="127" w:name="_Toc109933605"/>
      <w:r w:rsidRPr="00FB10F3">
        <w:rPr>
          <w:sz w:val="24"/>
          <w:szCs w:val="24"/>
          <w:lang w:val="ru-RU" w:eastAsia="ru-RU"/>
        </w:rPr>
        <w:t>В области автомобильных дорог</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127C55" w:rsidRPr="00FB10F3">
        <w:rPr>
          <w:sz w:val="24"/>
          <w:szCs w:val="24"/>
          <w:lang w:val="ru-RU" w:eastAsia="ru-RU"/>
        </w:rPr>
        <w:t xml:space="preserve"> </w:t>
      </w:r>
      <w:bookmarkEnd w:id="124"/>
      <w:bookmarkEnd w:id="125"/>
      <w:bookmarkEnd w:id="126"/>
      <w:bookmarkEnd w:id="127"/>
    </w:p>
    <w:p w14:paraId="0FB747AE" w14:textId="15DEC627" w:rsidR="006A6C1F" w:rsidRPr="00FB10F3" w:rsidRDefault="006C0492" w:rsidP="00735E0D">
      <w:pPr>
        <w:pStyle w:val="af1"/>
        <w:spacing w:after="0"/>
        <w:jc w:val="both"/>
        <w:rPr>
          <w:szCs w:val="22"/>
        </w:rPr>
      </w:pPr>
      <w:bookmarkStart w:id="128" w:name="_Toc6667198"/>
      <w:bookmarkStart w:id="129" w:name="_Toc6672911"/>
      <w:bookmarkStart w:id="130" w:name="_Toc10738661"/>
      <w:bookmarkStart w:id="131" w:name="_Toc10740028"/>
      <w:bookmarkStart w:id="132" w:name="_Toc85181051"/>
      <w:bookmarkStart w:id="133" w:name="_Toc85182494"/>
      <w:bookmarkStart w:id="134" w:name="_Toc85190232"/>
      <w:bookmarkStart w:id="135" w:name="_Toc85192733"/>
      <w:bookmarkStart w:id="136" w:name="_Toc85193451"/>
      <w:bookmarkStart w:id="137" w:name="_Toc85197813"/>
      <w:bookmarkStart w:id="138" w:name="_Toc85215165"/>
      <w:bookmarkStart w:id="139" w:name="_Toc40626758"/>
      <w:bookmarkStart w:id="140" w:name="_Toc81901143"/>
      <w:bookmarkStart w:id="141" w:name="_Toc6567861"/>
      <w:bookmarkStart w:id="142" w:name="_Toc6500532"/>
      <w:bookmarkStart w:id="143" w:name="_Toc6569466"/>
      <w:bookmarkStart w:id="144" w:name="_Toc6578698"/>
      <w:bookmarkStart w:id="145" w:name="_Toc458612943"/>
      <w:bookmarkStart w:id="146" w:name="_Toc458692739"/>
      <w:bookmarkStart w:id="147" w:name="_Toc458710041"/>
      <w:r w:rsidRPr="00FB10F3">
        <w:rPr>
          <w:szCs w:val="22"/>
        </w:rPr>
        <w:t xml:space="preserve">Таблица </w:t>
      </w:r>
      <w:r w:rsidR="00B65462" w:rsidRPr="00FB10F3">
        <w:rPr>
          <w:noProof/>
          <w:szCs w:val="22"/>
        </w:rPr>
        <w:fldChar w:fldCharType="begin"/>
      </w:r>
      <w:r w:rsidR="00B65462" w:rsidRPr="00FB10F3">
        <w:rPr>
          <w:noProof/>
          <w:szCs w:val="22"/>
        </w:rPr>
        <w:instrText xml:space="preserve"> SEQ Таблица \* ARABIC </w:instrText>
      </w:r>
      <w:r w:rsidR="00B65462" w:rsidRPr="00FB10F3">
        <w:rPr>
          <w:noProof/>
          <w:szCs w:val="22"/>
        </w:rPr>
        <w:fldChar w:fldCharType="separate"/>
      </w:r>
      <w:r w:rsidR="00F02ABD">
        <w:rPr>
          <w:noProof/>
          <w:szCs w:val="22"/>
        </w:rPr>
        <w:t>1</w:t>
      </w:r>
      <w:r w:rsidR="00B65462" w:rsidRPr="00FB10F3">
        <w:rPr>
          <w:noProof/>
          <w:szCs w:val="22"/>
        </w:rPr>
        <w:fldChar w:fldCharType="end"/>
      </w:r>
      <w:r w:rsidRPr="00FB10F3">
        <w:rPr>
          <w:szCs w:val="22"/>
        </w:rPr>
        <w:t xml:space="preserve"> </w:t>
      </w:r>
      <w:r w:rsidR="006A6C1F" w:rsidRPr="00FB10F3">
        <w:rPr>
          <w:szCs w:val="22"/>
        </w:rPr>
        <w:t xml:space="preserve">– </w:t>
      </w:r>
      <w:r w:rsidR="000B3FD9" w:rsidRPr="00FB10F3">
        <w:rPr>
          <w:szCs w:val="22"/>
        </w:rPr>
        <w:t>Расчетные показатели для</w:t>
      </w:r>
      <w:r w:rsidR="003D6172" w:rsidRPr="00FB10F3">
        <w:rPr>
          <w:szCs w:val="22"/>
        </w:rPr>
        <w:t xml:space="preserve"> объектов транспортной инфраструктуры, предназначенных для движения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977"/>
        <w:gridCol w:w="3544"/>
      </w:tblGrid>
      <w:tr w:rsidR="00FB10F3" w:rsidRPr="00FB10F3" w14:paraId="6823E634" w14:textId="77777777" w:rsidTr="00963EE2">
        <w:trPr>
          <w:trHeight w:val="30"/>
          <w:tblHeader/>
        </w:trPr>
        <w:tc>
          <w:tcPr>
            <w:tcW w:w="2835" w:type="dxa"/>
            <w:vAlign w:val="center"/>
          </w:tcPr>
          <w:p w14:paraId="59C1D54C" w14:textId="77777777"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Наименование вида объекта</w:t>
            </w:r>
          </w:p>
        </w:tc>
        <w:tc>
          <w:tcPr>
            <w:tcW w:w="2977" w:type="dxa"/>
            <w:vAlign w:val="center"/>
          </w:tcPr>
          <w:p w14:paraId="0514B8A8" w14:textId="77777777" w:rsidR="002624FE"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 xml:space="preserve">Наименование нормируемого расчетного показателя, </w:t>
            </w:r>
          </w:p>
          <w:p w14:paraId="7C20A830" w14:textId="06FCB0A5"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единица измерения</w:t>
            </w:r>
          </w:p>
        </w:tc>
        <w:tc>
          <w:tcPr>
            <w:tcW w:w="3544" w:type="dxa"/>
            <w:vAlign w:val="center"/>
          </w:tcPr>
          <w:p w14:paraId="56FAA1F4" w14:textId="68CC8B7E"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Значение расчетного показателя</w:t>
            </w:r>
          </w:p>
        </w:tc>
      </w:tr>
      <w:tr w:rsidR="00FB10F3" w:rsidRPr="00FB10F3" w14:paraId="5BF879D7" w14:textId="77777777" w:rsidTr="00963EE2">
        <w:tc>
          <w:tcPr>
            <w:tcW w:w="2835" w:type="dxa"/>
          </w:tcPr>
          <w:p w14:paraId="44434D8E" w14:textId="55EA0730"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Автомобильные дороги местного значения в границах населенных пунктов поселени</w:t>
            </w:r>
            <w:r w:rsidR="00E30D1A" w:rsidRPr="00FB10F3">
              <w:rPr>
                <w:rFonts w:ascii="Times New Roman" w:hAnsi="Times New Roman" w:cs="Times New Roman"/>
              </w:rPr>
              <w:t>я</w:t>
            </w:r>
          </w:p>
        </w:tc>
        <w:tc>
          <w:tcPr>
            <w:tcW w:w="2977" w:type="dxa"/>
          </w:tcPr>
          <w:p w14:paraId="6503134E" w14:textId="77777777"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Расчетное количество индивидуальных легковых автомобилей на расчетный срок, автомобилей на 1000 человек</w:t>
            </w:r>
          </w:p>
        </w:tc>
        <w:tc>
          <w:tcPr>
            <w:tcW w:w="3544" w:type="dxa"/>
          </w:tcPr>
          <w:p w14:paraId="4208858E" w14:textId="77777777" w:rsidR="00EE37E9" w:rsidRPr="00FB10F3" w:rsidRDefault="00EE37E9" w:rsidP="00EE37E9">
            <w:pPr>
              <w:pStyle w:val="ConsPlusNormal"/>
              <w:ind w:firstLine="0"/>
              <w:rPr>
                <w:rFonts w:ascii="Times New Roman" w:hAnsi="Times New Roman" w:cs="Times New Roman"/>
                <w:lang w:val="en-US"/>
              </w:rPr>
            </w:pPr>
            <w:r w:rsidRPr="00CA522D">
              <w:rPr>
                <w:rFonts w:ascii="Times New Roman" w:hAnsi="Times New Roman" w:cs="Times New Roman"/>
              </w:rPr>
              <w:t>330</w:t>
            </w:r>
          </w:p>
        </w:tc>
      </w:tr>
      <w:tr w:rsidR="00FB10F3" w:rsidRPr="00FB10F3" w14:paraId="714D807E" w14:textId="77777777" w:rsidTr="0088796C">
        <w:trPr>
          <w:trHeight w:val="821"/>
        </w:trPr>
        <w:tc>
          <w:tcPr>
            <w:tcW w:w="2835" w:type="dxa"/>
          </w:tcPr>
          <w:p w14:paraId="4522D594" w14:textId="6CD1A37B" w:rsidR="00317F55" w:rsidRPr="00FB10F3" w:rsidRDefault="00317F55" w:rsidP="00317F55">
            <w:pPr>
              <w:pStyle w:val="ConsPlusNormal"/>
              <w:ind w:firstLine="0"/>
              <w:rPr>
                <w:rFonts w:ascii="Times New Roman" w:hAnsi="Times New Roman" w:cs="Times New Roman"/>
              </w:rPr>
            </w:pPr>
            <w:r w:rsidRPr="00FB10F3">
              <w:rPr>
                <w:rFonts w:ascii="Times New Roman" w:hAnsi="Times New Roman" w:cs="Times New Roman"/>
              </w:rPr>
              <w:t>Велосипедные дорожки</w:t>
            </w:r>
          </w:p>
        </w:tc>
        <w:tc>
          <w:tcPr>
            <w:tcW w:w="2977" w:type="dxa"/>
          </w:tcPr>
          <w:p w14:paraId="6468653B" w14:textId="6E3596BB" w:rsidR="00317F55" w:rsidRPr="00FB10F3" w:rsidRDefault="005F11A1" w:rsidP="00317F55">
            <w:pPr>
              <w:pStyle w:val="ConsPlusNormal"/>
              <w:ind w:firstLine="0"/>
              <w:rPr>
                <w:rFonts w:ascii="Times New Roman" w:hAnsi="Times New Roman" w:cs="Times New Roman"/>
              </w:rPr>
            </w:pPr>
            <w:r>
              <w:rPr>
                <w:rFonts w:ascii="Times New Roman" w:hAnsi="Times New Roman" w:cs="Times New Roman"/>
              </w:rPr>
              <w:t xml:space="preserve">Не нормируется </w:t>
            </w:r>
          </w:p>
        </w:tc>
        <w:tc>
          <w:tcPr>
            <w:tcW w:w="3544" w:type="dxa"/>
          </w:tcPr>
          <w:p w14:paraId="140079CE" w14:textId="1001B7A9" w:rsidR="00317F55" w:rsidRPr="00FB10F3" w:rsidRDefault="005F11A1" w:rsidP="005B75C8">
            <w:pPr>
              <w:pStyle w:val="ConsPlusNormal"/>
              <w:ind w:firstLine="0"/>
              <w:rPr>
                <w:rFonts w:ascii="Times New Roman" w:hAnsi="Times New Roman" w:cs="Times New Roman"/>
              </w:rPr>
            </w:pPr>
            <w:r>
              <w:rPr>
                <w:rFonts w:ascii="Times New Roman" w:hAnsi="Times New Roman" w:cs="Times New Roman"/>
              </w:rPr>
              <w:t>__________</w:t>
            </w:r>
          </w:p>
        </w:tc>
      </w:tr>
      <w:tr w:rsidR="00FB10F3" w:rsidRPr="00FB10F3" w14:paraId="0A61BDA6" w14:textId="77777777" w:rsidTr="007164D8">
        <w:tc>
          <w:tcPr>
            <w:tcW w:w="9356" w:type="dxa"/>
            <w:gridSpan w:val="3"/>
          </w:tcPr>
          <w:p w14:paraId="5F6AB9AD" w14:textId="760E61FC" w:rsidR="00317F55" w:rsidRPr="00FB10F3" w:rsidRDefault="00317F55" w:rsidP="00317F55">
            <w:pPr>
              <w:jc w:val="both"/>
              <w:rPr>
                <w:sz w:val="20"/>
                <w:szCs w:val="20"/>
              </w:rPr>
            </w:pPr>
            <w:r w:rsidRPr="00FB10F3">
              <w:rPr>
                <w:sz w:val="20"/>
                <w:szCs w:val="20"/>
              </w:rPr>
              <w:t>Примечания:</w:t>
            </w:r>
          </w:p>
          <w:p w14:paraId="16C01494" w14:textId="2664AFC9" w:rsidR="00317F55" w:rsidRPr="00FB10F3" w:rsidRDefault="00317F55" w:rsidP="00317F55">
            <w:pPr>
              <w:jc w:val="both"/>
              <w:rPr>
                <w:sz w:val="20"/>
              </w:rPr>
            </w:pPr>
            <w:r w:rsidRPr="00FB10F3">
              <w:rPr>
                <w:sz w:val="20"/>
                <w:szCs w:val="20"/>
              </w:rPr>
              <w:t xml:space="preserve">1. В случае если существующий уровень </w:t>
            </w:r>
            <w:r w:rsidRPr="00FB10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14:paraId="41879B68" w14:textId="34984CDB" w:rsidR="00317F55" w:rsidRPr="00FB10F3" w:rsidRDefault="00317F55" w:rsidP="003D6172">
            <w:pPr>
              <w:jc w:val="both"/>
              <w:rPr>
                <w:sz w:val="20"/>
                <w:szCs w:val="20"/>
              </w:rPr>
            </w:pPr>
            <w:r w:rsidRPr="00FB10F3">
              <w:rPr>
                <w:sz w:val="20"/>
                <w:szCs w:val="20"/>
              </w:rPr>
              <w:t xml:space="preserve">2. В случае если существующий уровень </w:t>
            </w:r>
            <w:r w:rsidRPr="00FB10F3">
              <w:rPr>
                <w:sz w:val="20"/>
              </w:rPr>
              <w:t xml:space="preserve">обеспеченности индивидуальными легковыми автомобилями в </w:t>
            </w:r>
            <w:r w:rsidRPr="00FB10F3">
              <w:rPr>
                <w:sz w:val="20"/>
              </w:rPr>
              <w:lastRenderedPageBreak/>
              <w:t>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14:paraId="682DEACD" w14:textId="55838DFD" w:rsidR="003D6172" w:rsidRPr="00FB10F3" w:rsidRDefault="003D6172" w:rsidP="003D6172">
      <w:pPr>
        <w:pStyle w:val="ConsPlusNormal"/>
        <w:spacing w:before="120"/>
        <w:ind w:firstLine="0"/>
        <w:jc w:val="both"/>
        <w:rPr>
          <w:rFonts w:ascii="Times New Roman" w:hAnsi="Times New Roman" w:cs="Times New Roman"/>
          <w:b/>
          <w:sz w:val="22"/>
          <w:szCs w:val="22"/>
        </w:rPr>
      </w:pPr>
      <w:bookmarkStart w:id="148" w:name="_Ref85849460"/>
      <w:r w:rsidRPr="00FB10F3">
        <w:rPr>
          <w:rFonts w:ascii="Times New Roman" w:hAnsi="Times New Roman" w:cs="Times New Roman"/>
          <w:b/>
          <w:sz w:val="22"/>
          <w:szCs w:val="22"/>
        </w:rPr>
        <w:lastRenderedPageBreak/>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2</w:t>
      </w:r>
      <w:r w:rsidRPr="00FB10F3">
        <w:rPr>
          <w:rFonts w:ascii="Times New Roman" w:hAnsi="Times New Roman" w:cs="Times New Roman"/>
          <w:b/>
          <w:sz w:val="22"/>
          <w:szCs w:val="22"/>
        </w:rPr>
        <w:fldChar w:fldCharType="end"/>
      </w:r>
      <w:r w:rsidRPr="00FB10F3">
        <w:rPr>
          <w:rFonts w:ascii="Times New Roman" w:hAnsi="Times New Roman" w:cs="Times New Roman"/>
          <w:b/>
          <w:sz w:val="22"/>
          <w:szCs w:val="22"/>
        </w:rPr>
        <w:t xml:space="preserve"> – Расчетные показатели минимально допустимого уровня обеспеченности местами </w:t>
      </w:r>
      <w:r w:rsidR="002624FE" w:rsidRPr="00FB10F3">
        <w:rPr>
          <w:rFonts w:ascii="Times New Roman" w:hAnsi="Times New Roman" w:cs="Times New Roman"/>
          <w:b/>
          <w:sz w:val="22"/>
          <w:szCs w:val="22"/>
        </w:rPr>
        <w:t>постоянного</w:t>
      </w:r>
      <w:r w:rsidRPr="00FB10F3">
        <w:rPr>
          <w:rFonts w:ascii="Times New Roman" w:hAnsi="Times New Roman" w:cs="Times New Roman"/>
          <w:b/>
          <w:sz w:val="22"/>
          <w:szCs w:val="22"/>
        </w:rPr>
        <w:t xml:space="preserve"> хранения </w:t>
      </w:r>
      <w:r w:rsidR="004B453A" w:rsidRPr="00FB10F3">
        <w:rPr>
          <w:rFonts w:ascii="Times New Roman" w:hAnsi="Times New Roman" w:cs="Times New Roman"/>
          <w:b/>
          <w:sz w:val="22"/>
          <w:szCs w:val="22"/>
        </w:rPr>
        <w:t>индивидуальных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835"/>
      </w:tblGrid>
      <w:tr w:rsidR="00FB10F3" w:rsidRPr="00FB10F3" w14:paraId="7DA3B6F8" w14:textId="77777777" w:rsidTr="007164D8">
        <w:trPr>
          <w:trHeight w:val="30"/>
          <w:tblHeader/>
        </w:trPr>
        <w:tc>
          <w:tcPr>
            <w:tcW w:w="3402" w:type="dxa"/>
            <w:vAlign w:val="center"/>
          </w:tcPr>
          <w:p w14:paraId="16C71442" w14:textId="77777777" w:rsidR="003D6172"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Наименование вида объекта</w:t>
            </w:r>
          </w:p>
        </w:tc>
        <w:tc>
          <w:tcPr>
            <w:tcW w:w="3118" w:type="dxa"/>
            <w:vAlign w:val="center"/>
          </w:tcPr>
          <w:p w14:paraId="3A1B80D9" w14:textId="77777777" w:rsidR="002624FE"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 xml:space="preserve">Наименование нормируемого расчетного показателя, </w:t>
            </w:r>
          </w:p>
          <w:p w14:paraId="6E60D60E" w14:textId="4C2AE916" w:rsidR="003D6172"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единица измерения</w:t>
            </w:r>
          </w:p>
        </w:tc>
        <w:tc>
          <w:tcPr>
            <w:tcW w:w="2835" w:type="dxa"/>
            <w:vAlign w:val="center"/>
          </w:tcPr>
          <w:p w14:paraId="1400CC20" w14:textId="187A538C" w:rsidR="003D6172" w:rsidRPr="00FB10F3" w:rsidRDefault="003D6172" w:rsidP="004A60A0">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Значение расчетного показателя</w:t>
            </w:r>
          </w:p>
        </w:tc>
      </w:tr>
      <w:tr w:rsidR="00FB10F3" w:rsidRPr="00FB10F3" w14:paraId="2ADBD297" w14:textId="77777777" w:rsidTr="007164D8">
        <w:trPr>
          <w:trHeight w:val="254"/>
        </w:trPr>
        <w:tc>
          <w:tcPr>
            <w:tcW w:w="3402" w:type="dxa"/>
          </w:tcPr>
          <w:p w14:paraId="14977DC1" w14:textId="77777777" w:rsidR="003D6172" w:rsidRPr="00FB10F3" w:rsidRDefault="003D6172" w:rsidP="002624FE">
            <w:pPr>
              <w:pStyle w:val="ConsPlusNormal"/>
              <w:ind w:firstLine="0"/>
              <w:rPr>
                <w:rFonts w:ascii="Times New Roman" w:hAnsi="Times New Roman" w:cs="Times New Roman"/>
              </w:rPr>
            </w:pPr>
            <w:r w:rsidRPr="00FB10F3">
              <w:rPr>
                <w:rFonts w:ascii="Times New Roman" w:hAnsi="Times New Roman" w:cs="Times New Roman"/>
              </w:rPr>
              <w:t>Места постоянного хранения индивидуального автотранспорта при размещении многоквартирного дома</w:t>
            </w:r>
          </w:p>
        </w:tc>
        <w:tc>
          <w:tcPr>
            <w:tcW w:w="3118" w:type="dxa"/>
          </w:tcPr>
          <w:p w14:paraId="6E1323A2" w14:textId="0E03DB4A" w:rsidR="003D6172" w:rsidRPr="00FB10F3" w:rsidRDefault="003D6172" w:rsidP="00963EE2">
            <w:pPr>
              <w:pStyle w:val="ConsPlusNormal"/>
              <w:ind w:firstLine="0"/>
              <w:rPr>
                <w:rFonts w:ascii="Times New Roman" w:hAnsi="Times New Roman" w:cs="Times New Roman"/>
              </w:rPr>
            </w:pPr>
            <w:r w:rsidRPr="00FB10F3">
              <w:rPr>
                <w:rFonts w:ascii="Times New Roman" w:hAnsi="Times New Roman" w:cs="Times New Roman"/>
              </w:rPr>
              <w:t>Общая обеспеченность местами постоянного хранения для многоквартирного дома, мест</w:t>
            </w:r>
          </w:p>
        </w:tc>
        <w:tc>
          <w:tcPr>
            <w:tcW w:w="2835" w:type="dxa"/>
          </w:tcPr>
          <w:p w14:paraId="6F4AFD14" w14:textId="3FDFF076" w:rsidR="003D6172" w:rsidRPr="00FB10F3" w:rsidRDefault="00721179" w:rsidP="00786583">
            <w:pPr>
              <w:pStyle w:val="ConsPlusNormal"/>
              <w:ind w:firstLine="0"/>
              <w:rPr>
                <w:rFonts w:ascii="Times New Roman" w:hAnsi="Times New Roman" w:cs="Times New Roman"/>
              </w:rPr>
            </w:pPr>
            <w:r w:rsidRPr="00FB10F3">
              <w:rPr>
                <w:rFonts w:ascii="Times New Roman" w:hAnsi="Times New Roman" w:cs="Times New Roman"/>
              </w:rPr>
              <w:t xml:space="preserve">1 на 150 кв. м </w:t>
            </w:r>
            <w:r w:rsidRPr="00FB10F3">
              <w:rPr>
                <w:rFonts w:ascii="Times New Roman" w:hAnsi="Times New Roman"/>
              </w:rPr>
              <w:t>общей площади жилых помещений</w:t>
            </w:r>
            <w:r w:rsidR="008574A0" w:rsidRPr="00FB10F3">
              <w:rPr>
                <w:rFonts w:ascii="Times New Roman" w:hAnsi="Times New Roman"/>
              </w:rPr>
              <w:t xml:space="preserve"> </w:t>
            </w:r>
          </w:p>
        </w:tc>
      </w:tr>
    </w:tbl>
    <w:p w14:paraId="2307F7B6" w14:textId="4EA1E2C3" w:rsidR="006A6C1F" w:rsidRPr="00FB10F3" w:rsidRDefault="006A6C1F" w:rsidP="003D6172">
      <w:pPr>
        <w:pStyle w:val="ConsPlusNormal"/>
        <w:spacing w:before="120"/>
        <w:ind w:firstLine="0"/>
        <w:jc w:val="both"/>
        <w:rPr>
          <w:rFonts w:ascii="Times New Roman" w:hAnsi="Times New Roman" w:cs="Times New Roman"/>
          <w:b/>
        </w:rPr>
      </w:pPr>
      <w:r w:rsidRPr="00FB10F3">
        <w:rPr>
          <w:rFonts w:ascii="Times New Roman" w:hAnsi="Times New Roman" w:cs="Times New Roman"/>
          <w:b/>
          <w:sz w:val="22"/>
          <w:szCs w:val="22"/>
        </w:rPr>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3</w:t>
      </w:r>
      <w:r w:rsidRPr="00FB10F3">
        <w:rPr>
          <w:rFonts w:ascii="Times New Roman" w:hAnsi="Times New Roman" w:cs="Times New Roman"/>
          <w:b/>
          <w:sz w:val="22"/>
          <w:szCs w:val="22"/>
        </w:rPr>
        <w:fldChar w:fldCharType="end"/>
      </w:r>
      <w:bookmarkEnd w:id="148"/>
      <w:r w:rsidRPr="00FB10F3">
        <w:rPr>
          <w:rFonts w:ascii="Times New Roman" w:hAnsi="Times New Roman" w:cs="Times New Roman"/>
          <w:b/>
          <w:sz w:val="22"/>
          <w:szCs w:val="22"/>
        </w:rPr>
        <w:t xml:space="preserve"> – Расчетные показатели минимально допустимого уровня обеспеченности местами временного хранения легковых автомобилей у </w:t>
      </w:r>
      <w:r w:rsidRPr="00CA522D">
        <w:rPr>
          <w:rFonts w:ascii="Times New Roman" w:hAnsi="Times New Roman" w:cs="Times New Roman"/>
          <w:b/>
          <w:sz w:val="24"/>
          <w:szCs w:val="24"/>
        </w:rPr>
        <w:t xml:space="preserve">объектов </w:t>
      </w:r>
      <w:r w:rsidR="00786583" w:rsidRPr="00CA522D">
        <w:rPr>
          <w:rFonts w:ascii="Times New Roman" w:hAnsi="Times New Roman" w:cs="Times New Roman"/>
          <w:b/>
          <w:sz w:val="24"/>
          <w:szCs w:val="24"/>
        </w:rPr>
        <w:t>социальной инфраструктуры, объектов коммерческого, производственного и коммунального назначения</w:t>
      </w:r>
    </w:p>
    <w:tbl>
      <w:tblPr>
        <w:tblW w:w="516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5"/>
        <w:gridCol w:w="3926"/>
      </w:tblGrid>
      <w:tr w:rsidR="00FB10F3" w:rsidRPr="00FB10F3" w14:paraId="4077E1F9" w14:textId="77777777" w:rsidTr="00CA522D">
        <w:trPr>
          <w:trHeight w:val="596"/>
          <w:tblHeader/>
        </w:trPr>
        <w:tc>
          <w:tcPr>
            <w:tcW w:w="2993" w:type="pct"/>
            <w:tcMar>
              <w:top w:w="57" w:type="dxa"/>
              <w:bottom w:w="57" w:type="dxa"/>
            </w:tcMar>
            <w:vAlign w:val="center"/>
          </w:tcPr>
          <w:p w14:paraId="547C1973" w14:textId="6472E26E" w:rsidR="00787F15" w:rsidRPr="00FB10F3" w:rsidRDefault="00787F15" w:rsidP="005B76C4">
            <w:pPr>
              <w:pStyle w:val="ConsPlusNormal"/>
              <w:ind w:firstLine="0"/>
              <w:jc w:val="center"/>
              <w:rPr>
                <w:rFonts w:ascii="Times New Roman" w:hAnsi="Times New Roman" w:cs="Times New Roman"/>
                <w:b/>
              </w:rPr>
            </w:pPr>
            <w:r w:rsidRPr="00FB10F3">
              <w:rPr>
                <w:rFonts w:ascii="Times New Roman" w:hAnsi="Times New Roman" w:cs="Times New Roman"/>
                <w:b/>
              </w:rPr>
              <w:t>Наиме</w:t>
            </w:r>
            <w:r w:rsidR="005B76C4" w:rsidRPr="00FB10F3">
              <w:rPr>
                <w:rFonts w:ascii="Times New Roman" w:hAnsi="Times New Roman" w:cs="Times New Roman"/>
                <w:b/>
              </w:rPr>
              <w:t xml:space="preserve">нование </w:t>
            </w:r>
            <w:r w:rsidR="008B7D8F" w:rsidRPr="00FB10F3">
              <w:rPr>
                <w:rFonts w:ascii="Times New Roman" w:hAnsi="Times New Roman" w:cs="Times New Roman"/>
                <w:b/>
              </w:rPr>
              <w:t xml:space="preserve">вида </w:t>
            </w:r>
            <w:r w:rsidR="005B76C4" w:rsidRPr="00FB10F3">
              <w:rPr>
                <w:rFonts w:ascii="Times New Roman" w:hAnsi="Times New Roman" w:cs="Times New Roman"/>
                <w:b/>
              </w:rPr>
              <w:t>объекта</w:t>
            </w:r>
          </w:p>
        </w:tc>
        <w:tc>
          <w:tcPr>
            <w:tcW w:w="2007" w:type="pct"/>
            <w:tcMar>
              <w:top w:w="57" w:type="dxa"/>
              <w:bottom w:w="57" w:type="dxa"/>
            </w:tcMar>
            <w:vAlign w:val="center"/>
          </w:tcPr>
          <w:p w14:paraId="37E9230D" w14:textId="3AA6680F" w:rsidR="00787F15" w:rsidRPr="00FB10F3" w:rsidRDefault="00787F15" w:rsidP="00121C04">
            <w:pPr>
              <w:pStyle w:val="ConsPlusNormal"/>
              <w:ind w:firstLine="0"/>
              <w:jc w:val="center"/>
              <w:rPr>
                <w:rFonts w:ascii="Times New Roman" w:hAnsi="Times New Roman" w:cs="Times New Roman"/>
                <w:b/>
              </w:rPr>
            </w:pPr>
            <w:r w:rsidRPr="00FB10F3">
              <w:rPr>
                <w:rFonts w:ascii="Times New Roman" w:hAnsi="Times New Roman" w:cs="Times New Roman"/>
                <w:b/>
              </w:rPr>
              <w:t>Значение расчетного показателя,</w:t>
            </w:r>
          </w:p>
          <w:p w14:paraId="05F26E23" w14:textId="5FA49481" w:rsidR="00787F15" w:rsidRPr="00FB10F3" w:rsidRDefault="00002D65" w:rsidP="00002D65">
            <w:pPr>
              <w:pStyle w:val="ConsPlusNormal"/>
              <w:ind w:firstLine="0"/>
              <w:jc w:val="center"/>
              <w:rPr>
                <w:rFonts w:ascii="Times New Roman" w:hAnsi="Times New Roman" w:cs="Times New Roman"/>
                <w:b/>
              </w:rPr>
            </w:pPr>
            <w:r w:rsidRPr="00FB10F3">
              <w:rPr>
                <w:rFonts w:ascii="Times New Roman" w:hAnsi="Times New Roman" w:cs="Times New Roman"/>
                <w:b/>
              </w:rPr>
              <w:t>мест</w:t>
            </w:r>
          </w:p>
        </w:tc>
      </w:tr>
      <w:tr w:rsidR="00FB10F3" w:rsidRPr="00FB10F3" w14:paraId="13A1BD40" w14:textId="77777777" w:rsidTr="00CA522D">
        <w:trPr>
          <w:trHeight w:val="20"/>
        </w:trPr>
        <w:tc>
          <w:tcPr>
            <w:tcW w:w="5000" w:type="pct"/>
            <w:gridSpan w:val="2"/>
            <w:tcMar>
              <w:top w:w="57" w:type="dxa"/>
              <w:bottom w:w="57" w:type="dxa"/>
            </w:tcMar>
          </w:tcPr>
          <w:p w14:paraId="3A5CC296" w14:textId="0A3E071A" w:rsidR="001C05E4" w:rsidRPr="00FB10F3" w:rsidRDefault="001C05E4" w:rsidP="001C05E4">
            <w:pPr>
              <w:jc w:val="center"/>
              <w:rPr>
                <w:sz w:val="20"/>
                <w:szCs w:val="20"/>
              </w:rPr>
            </w:pPr>
            <w:r w:rsidRPr="00FB10F3">
              <w:rPr>
                <w:sz w:val="20"/>
                <w:szCs w:val="20"/>
              </w:rPr>
              <w:t>Группа 1</w:t>
            </w:r>
          </w:p>
        </w:tc>
      </w:tr>
      <w:tr w:rsidR="00FB10F3" w:rsidRPr="00FB10F3" w14:paraId="111EC227" w14:textId="77777777" w:rsidTr="00CA522D">
        <w:trPr>
          <w:trHeight w:val="20"/>
        </w:trPr>
        <w:tc>
          <w:tcPr>
            <w:tcW w:w="2993" w:type="pct"/>
            <w:tcMar>
              <w:top w:w="57" w:type="dxa"/>
              <w:bottom w:w="57" w:type="dxa"/>
            </w:tcMar>
          </w:tcPr>
          <w:p w14:paraId="6B20B36B" w14:textId="1E99D280" w:rsidR="00786583" w:rsidRPr="00FB10F3" w:rsidRDefault="00786583" w:rsidP="00786583">
            <w:pPr>
              <w:rPr>
                <w:sz w:val="20"/>
                <w:szCs w:val="20"/>
              </w:rPr>
            </w:pPr>
            <w:r w:rsidRPr="00FB10F3">
              <w:rPr>
                <w:sz w:val="20"/>
                <w:szCs w:val="20"/>
              </w:rPr>
              <w:t>Дошкольные образовательные организации</w:t>
            </w:r>
          </w:p>
        </w:tc>
        <w:tc>
          <w:tcPr>
            <w:tcW w:w="2007" w:type="pct"/>
            <w:tcMar>
              <w:top w:w="57" w:type="dxa"/>
              <w:bottom w:w="57" w:type="dxa"/>
            </w:tcMar>
          </w:tcPr>
          <w:p w14:paraId="60900BBA" w14:textId="4F36C282" w:rsidR="00786583" w:rsidRPr="00FB10F3" w:rsidRDefault="00786583" w:rsidP="00786583">
            <w:pPr>
              <w:rPr>
                <w:sz w:val="20"/>
                <w:szCs w:val="20"/>
              </w:rPr>
            </w:pPr>
            <w:r w:rsidRPr="00FB10F3">
              <w:rPr>
                <w:sz w:val="20"/>
                <w:szCs w:val="20"/>
              </w:rPr>
              <w:t xml:space="preserve">1–2 на 100 мест </w:t>
            </w:r>
          </w:p>
        </w:tc>
      </w:tr>
      <w:tr w:rsidR="00FB10F3" w:rsidRPr="00FB10F3" w14:paraId="6DE87963" w14:textId="77777777" w:rsidTr="00CA522D">
        <w:trPr>
          <w:trHeight w:val="20"/>
        </w:trPr>
        <w:tc>
          <w:tcPr>
            <w:tcW w:w="2993" w:type="pct"/>
            <w:tcMar>
              <w:top w:w="57" w:type="dxa"/>
              <w:bottom w:w="57" w:type="dxa"/>
            </w:tcMar>
          </w:tcPr>
          <w:p w14:paraId="1831A21B" w14:textId="372AC480" w:rsidR="00786583" w:rsidRPr="00FB10F3" w:rsidRDefault="00786583" w:rsidP="00786583">
            <w:pPr>
              <w:rPr>
                <w:sz w:val="20"/>
                <w:szCs w:val="20"/>
              </w:rPr>
            </w:pPr>
            <w:r w:rsidRPr="00FB10F3">
              <w:rPr>
                <w:sz w:val="20"/>
                <w:szCs w:val="20"/>
              </w:rPr>
              <w:t>Общеобразовательные организации</w:t>
            </w:r>
          </w:p>
        </w:tc>
        <w:tc>
          <w:tcPr>
            <w:tcW w:w="2007" w:type="pct"/>
            <w:tcMar>
              <w:top w:w="57" w:type="dxa"/>
              <w:bottom w:w="57" w:type="dxa"/>
            </w:tcMar>
          </w:tcPr>
          <w:p w14:paraId="43249803" w14:textId="2164FCAD" w:rsidR="00786583" w:rsidRPr="00FB10F3" w:rsidRDefault="00786583" w:rsidP="00786583">
            <w:pPr>
              <w:rPr>
                <w:sz w:val="20"/>
                <w:szCs w:val="20"/>
              </w:rPr>
            </w:pPr>
            <w:r w:rsidRPr="00FB10F3">
              <w:rPr>
                <w:sz w:val="20"/>
                <w:szCs w:val="20"/>
              </w:rPr>
              <w:t>0,5–1 на 100 мест</w:t>
            </w:r>
          </w:p>
        </w:tc>
      </w:tr>
      <w:tr w:rsidR="00FB10F3" w:rsidRPr="00FB10F3" w14:paraId="50A3082D" w14:textId="77777777" w:rsidTr="00CA522D">
        <w:trPr>
          <w:trHeight w:val="20"/>
        </w:trPr>
        <w:tc>
          <w:tcPr>
            <w:tcW w:w="2993" w:type="pct"/>
            <w:tcMar>
              <w:top w:w="57" w:type="dxa"/>
              <w:bottom w:w="57" w:type="dxa"/>
            </w:tcMar>
          </w:tcPr>
          <w:p w14:paraId="48BEEE94" w14:textId="5E70EE8B" w:rsidR="00786583" w:rsidRPr="00FB10F3" w:rsidRDefault="00786583" w:rsidP="00786583">
            <w:pPr>
              <w:rPr>
                <w:sz w:val="20"/>
                <w:szCs w:val="20"/>
              </w:rPr>
            </w:pPr>
            <w:r w:rsidRPr="00FB10F3">
              <w:rPr>
                <w:sz w:val="20"/>
                <w:szCs w:val="20"/>
              </w:rPr>
              <w:t>Организации дополнительного образования</w:t>
            </w:r>
          </w:p>
        </w:tc>
        <w:tc>
          <w:tcPr>
            <w:tcW w:w="2007" w:type="pct"/>
            <w:tcMar>
              <w:top w:w="57" w:type="dxa"/>
              <w:bottom w:w="57" w:type="dxa"/>
            </w:tcMar>
          </w:tcPr>
          <w:p w14:paraId="5FD38505" w14:textId="7F8A8590" w:rsidR="00786583" w:rsidRPr="00FB10F3" w:rsidRDefault="00786583" w:rsidP="00786583">
            <w:pPr>
              <w:rPr>
                <w:sz w:val="20"/>
                <w:szCs w:val="20"/>
              </w:rPr>
            </w:pPr>
            <w:r w:rsidRPr="00FB10F3">
              <w:rPr>
                <w:sz w:val="20"/>
                <w:szCs w:val="20"/>
              </w:rPr>
              <w:t>1–2 на 100 мест</w:t>
            </w:r>
          </w:p>
        </w:tc>
      </w:tr>
      <w:tr w:rsidR="00FB10F3" w:rsidRPr="00FB10F3" w14:paraId="40234B7C" w14:textId="77777777" w:rsidTr="00CA522D">
        <w:trPr>
          <w:trHeight w:val="20"/>
        </w:trPr>
        <w:tc>
          <w:tcPr>
            <w:tcW w:w="2993" w:type="pct"/>
            <w:tcMar>
              <w:top w:w="57" w:type="dxa"/>
              <w:bottom w:w="57" w:type="dxa"/>
            </w:tcMar>
          </w:tcPr>
          <w:p w14:paraId="23556BA9" w14:textId="0D2B6890" w:rsidR="00786583" w:rsidRPr="00FB10F3" w:rsidRDefault="00786583" w:rsidP="00786583">
            <w:pPr>
              <w:rPr>
                <w:sz w:val="20"/>
                <w:szCs w:val="20"/>
              </w:rPr>
            </w:pPr>
            <w:r w:rsidRPr="00FB10F3">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2007" w:type="pct"/>
            <w:tcMar>
              <w:top w:w="57" w:type="dxa"/>
              <w:bottom w:w="57" w:type="dxa"/>
            </w:tcMar>
          </w:tcPr>
          <w:p w14:paraId="1F0FE725" w14:textId="5373F141" w:rsidR="00786583" w:rsidRPr="00FB10F3" w:rsidRDefault="00786583" w:rsidP="00786583">
            <w:pPr>
              <w:rPr>
                <w:sz w:val="20"/>
                <w:szCs w:val="20"/>
              </w:rPr>
            </w:pPr>
            <w:r w:rsidRPr="00FB10F3">
              <w:rPr>
                <w:sz w:val="20"/>
                <w:szCs w:val="20"/>
              </w:rPr>
              <w:t>9–13 на 100 мест</w:t>
            </w:r>
          </w:p>
        </w:tc>
      </w:tr>
      <w:tr w:rsidR="00FB10F3" w:rsidRPr="00FB10F3" w14:paraId="773FF9DC" w14:textId="77777777" w:rsidTr="00CA522D">
        <w:trPr>
          <w:trHeight w:val="20"/>
        </w:trPr>
        <w:tc>
          <w:tcPr>
            <w:tcW w:w="2993" w:type="pct"/>
            <w:tcMar>
              <w:top w:w="57" w:type="dxa"/>
              <w:bottom w:w="57" w:type="dxa"/>
            </w:tcMar>
          </w:tcPr>
          <w:p w14:paraId="7FF14466" w14:textId="4B7BCA7A" w:rsidR="00786583" w:rsidRPr="00FB10F3" w:rsidRDefault="00786583" w:rsidP="00786583">
            <w:pPr>
              <w:rPr>
                <w:sz w:val="20"/>
                <w:szCs w:val="20"/>
              </w:rPr>
            </w:pPr>
            <w:r w:rsidRPr="00FB10F3">
              <w:rPr>
                <w:sz w:val="20"/>
                <w:szCs w:val="20"/>
              </w:rPr>
              <w:t>Объекты культурно-просветительного назначения (библиотеки, музеи, выставочные залы и пр.)</w:t>
            </w:r>
          </w:p>
        </w:tc>
        <w:tc>
          <w:tcPr>
            <w:tcW w:w="2007" w:type="pct"/>
            <w:tcMar>
              <w:top w:w="57" w:type="dxa"/>
              <w:bottom w:w="57" w:type="dxa"/>
            </w:tcMar>
          </w:tcPr>
          <w:p w14:paraId="65DA0007" w14:textId="3A64AB4E" w:rsidR="00786583" w:rsidRPr="00FB10F3" w:rsidRDefault="00786583" w:rsidP="00786583">
            <w:pPr>
              <w:rPr>
                <w:sz w:val="20"/>
                <w:szCs w:val="20"/>
              </w:rPr>
            </w:pPr>
            <w:r w:rsidRPr="00FB10F3">
              <w:rPr>
                <w:sz w:val="20"/>
                <w:szCs w:val="20"/>
              </w:rPr>
              <w:t>1 на 100 кв. м общей площади</w:t>
            </w:r>
          </w:p>
        </w:tc>
      </w:tr>
      <w:tr w:rsidR="00FB10F3" w:rsidRPr="00FB10F3" w14:paraId="765B425E" w14:textId="77777777" w:rsidTr="00CA522D">
        <w:trPr>
          <w:trHeight w:val="20"/>
        </w:trPr>
        <w:tc>
          <w:tcPr>
            <w:tcW w:w="2993" w:type="pct"/>
            <w:tcMar>
              <w:top w:w="57" w:type="dxa"/>
              <w:bottom w:w="57" w:type="dxa"/>
            </w:tcMar>
          </w:tcPr>
          <w:p w14:paraId="70B8558A" w14:textId="780A201D" w:rsidR="00787F15" w:rsidRPr="00FB10F3" w:rsidRDefault="00787F15" w:rsidP="00787F15">
            <w:pPr>
              <w:rPr>
                <w:sz w:val="20"/>
                <w:szCs w:val="20"/>
              </w:rPr>
            </w:pPr>
            <w:r w:rsidRPr="00FB10F3">
              <w:rPr>
                <w:sz w:val="20"/>
                <w:szCs w:val="20"/>
              </w:rPr>
              <w:t>Спортивные сооружения с единовременной пропускной способностью более 100 человек</w:t>
            </w:r>
          </w:p>
        </w:tc>
        <w:tc>
          <w:tcPr>
            <w:tcW w:w="2007" w:type="pct"/>
            <w:tcMar>
              <w:top w:w="57" w:type="dxa"/>
              <w:bottom w:w="57" w:type="dxa"/>
            </w:tcMar>
          </w:tcPr>
          <w:p w14:paraId="6AB6800C" w14:textId="71740502" w:rsidR="00787F15" w:rsidRPr="00FB10F3" w:rsidRDefault="00787F15" w:rsidP="00EC7188">
            <w:pPr>
              <w:rPr>
                <w:sz w:val="20"/>
                <w:szCs w:val="20"/>
              </w:rPr>
            </w:pPr>
            <w:r w:rsidRPr="00FB10F3">
              <w:rPr>
                <w:sz w:val="20"/>
                <w:szCs w:val="20"/>
              </w:rPr>
              <w:t>5-6 на 100 единовременных посетителей</w:t>
            </w:r>
          </w:p>
        </w:tc>
      </w:tr>
      <w:tr w:rsidR="00FB10F3" w:rsidRPr="00FB10F3" w14:paraId="2DC629DC" w14:textId="77777777" w:rsidTr="00CA522D">
        <w:trPr>
          <w:trHeight w:val="20"/>
        </w:trPr>
        <w:tc>
          <w:tcPr>
            <w:tcW w:w="2993" w:type="pct"/>
            <w:tcMar>
              <w:top w:w="57" w:type="dxa"/>
              <w:bottom w:w="57" w:type="dxa"/>
            </w:tcMar>
          </w:tcPr>
          <w:p w14:paraId="0511B8F6" w14:textId="11298E5A" w:rsidR="00787F15" w:rsidRPr="00FB10F3" w:rsidRDefault="00787F15" w:rsidP="00787F15">
            <w:pPr>
              <w:rPr>
                <w:sz w:val="20"/>
                <w:szCs w:val="20"/>
              </w:rPr>
            </w:pPr>
            <w:r w:rsidRPr="00FB10F3">
              <w:rPr>
                <w:sz w:val="20"/>
                <w:szCs w:val="20"/>
              </w:rPr>
              <w:t>Спортивные сооружения с трибунами вместимостью более 300 зрителей</w:t>
            </w:r>
          </w:p>
        </w:tc>
        <w:tc>
          <w:tcPr>
            <w:tcW w:w="2007" w:type="pct"/>
            <w:tcMar>
              <w:top w:w="57" w:type="dxa"/>
              <w:bottom w:w="57" w:type="dxa"/>
            </w:tcMar>
          </w:tcPr>
          <w:p w14:paraId="13F15E95" w14:textId="4910F542" w:rsidR="00787F15" w:rsidRPr="00FB10F3" w:rsidRDefault="00787F15" w:rsidP="00EC7188">
            <w:pPr>
              <w:rPr>
                <w:sz w:val="20"/>
                <w:szCs w:val="20"/>
              </w:rPr>
            </w:pPr>
            <w:r w:rsidRPr="00FB10F3">
              <w:rPr>
                <w:sz w:val="20"/>
                <w:szCs w:val="20"/>
              </w:rPr>
              <w:t>4-5 на 100 мест на трибунах</w:t>
            </w:r>
          </w:p>
        </w:tc>
      </w:tr>
      <w:tr w:rsidR="00FB10F3" w:rsidRPr="00FB10F3" w14:paraId="4D381B7B" w14:textId="77777777" w:rsidTr="00CA522D">
        <w:trPr>
          <w:trHeight w:val="20"/>
        </w:trPr>
        <w:tc>
          <w:tcPr>
            <w:tcW w:w="2993" w:type="pct"/>
            <w:tcMar>
              <w:top w:w="57" w:type="dxa"/>
              <w:bottom w:w="57" w:type="dxa"/>
            </w:tcMar>
          </w:tcPr>
          <w:p w14:paraId="60164524" w14:textId="77777777" w:rsidR="00787F15" w:rsidRPr="00FB10F3" w:rsidRDefault="00787F15" w:rsidP="00EC7188">
            <w:pPr>
              <w:rPr>
                <w:sz w:val="20"/>
                <w:szCs w:val="20"/>
              </w:rPr>
            </w:pPr>
            <w:r w:rsidRPr="00FB10F3">
              <w:rPr>
                <w:sz w:val="20"/>
                <w:szCs w:val="20"/>
              </w:rPr>
              <w:t>Парки культуры и отдыха. Тематические парки.</w:t>
            </w:r>
          </w:p>
          <w:p w14:paraId="3AB4FA0B" w14:textId="04A320F7" w:rsidR="00787F15" w:rsidRPr="00FB10F3" w:rsidRDefault="00787F15" w:rsidP="00787F15">
            <w:pPr>
              <w:pStyle w:val="ConsPlusNormal"/>
              <w:autoSpaceDE/>
              <w:autoSpaceDN/>
              <w:ind w:firstLine="0"/>
              <w:rPr>
                <w:rFonts w:ascii="Times New Roman" w:hAnsi="Times New Roman" w:cs="Times New Roman"/>
              </w:rPr>
            </w:pPr>
            <w:r w:rsidRPr="00FB10F3">
              <w:rPr>
                <w:rFonts w:ascii="Times New Roman" w:eastAsia="Calibri" w:hAnsi="Times New Roman" w:cs="Times New Roman"/>
                <w:lang w:eastAsia="en-US"/>
              </w:rPr>
              <w:t>Благоустроенные пляжи, места массовой околоводной рекреации</w:t>
            </w:r>
          </w:p>
        </w:tc>
        <w:tc>
          <w:tcPr>
            <w:tcW w:w="2007" w:type="pct"/>
            <w:tcMar>
              <w:top w:w="57" w:type="dxa"/>
              <w:bottom w:w="57" w:type="dxa"/>
            </w:tcMar>
          </w:tcPr>
          <w:p w14:paraId="4BE938E2" w14:textId="61136442" w:rsidR="00787F15" w:rsidRPr="00FB10F3" w:rsidRDefault="00787F15" w:rsidP="00EC7188">
            <w:pPr>
              <w:pStyle w:val="ConsPlusNormal"/>
              <w:autoSpaceDE/>
              <w:autoSpaceDN/>
              <w:ind w:firstLine="0"/>
              <w:rPr>
                <w:rFonts w:ascii="Times New Roman" w:hAnsi="Times New Roman" w:cs="Times New Roman"/>
              </w:rPr>
            </w:pPr>
            <w:r w:rsidRPr="00FB10F3">
              <w:rPr>
                <w:rFonts w:ascii="Times New Roman" w:hAnsi="Times New Roman" w:cs="Times New Roman"/>
              </w:rPr>
              <w:t>3-5 на 1 га территории парка</w:t>
            </w:r>
          </w:p>
        </w:tc>
      </w:tr>
      <w:tr w:rsidR="00FB10F3" w:rsidRPr="00FB10F3" w14:paraId="44E7B826" w14:textId="77777777" w:rsidTr="00CA522D">
        <w:trPr>
          <w:trHeight w:val="20"/>
        </w:trPr>
        <w:tc>
          <w:tcPr>
            <w:tcW w:w="2993" w:type="pct"/>
            <w:tcMar>
              <w:top w:w="57" w:type="dxa"/>
              <w:bottom w:w="57" w:type="dxa"/>
            </w:tcMar>
          </w:tcPr>
          <w:p w14:paraId="4AC8B142" w14:textId="0B882E14" w:rsidR="00787F15" w:rsidRPr="00FB10F3" w:rsidRDefault="00787F15" w:rsidP="00787F15">
            <w:pPr>
              <w:rPr>
                <w:sz w:val="20"/>
                <w:szCs w:val="20"/>
              </w:rPr>
            </w:pPr>
            <w:r w:rsidRPr="00FB10F3">
              <w:rPr>
                <w:sz w:val="20"/>
                <w:szCs w:val="20"/>
              </w:rPr>
              <w:t>Кладбища</w:t>
            </w:r>
          </w:p>
        </w:tc>
        <w:tc>
          <w:tcPr>
            <w:tcW w:w="2007" w:type="pct"/>
            <w:tcMar>
              <w:top w:w="57" w:type="dxa"/>
              <w:bottom w:w="57" w:type="dxa"/>
            </w:tcMar>
          </w:tcPr>
          <w:p w14:paraId="1045129D" w14:textId="7104120A" w:rsidR="00787F15" w:rsidRPr="00FB10F3" w:rsidRDefault="00787F15" w:rsidP="00EC7188">
            <w:pPr>
              <w:rPr>
                <w:sz w:val="20"/>
                <w:szCs w:val="20"/>
              </w:rPr>
            </w:pPr>
            <w:r w:rsidRPr="00FB10F3">
              <w:rPr>
                <w:sz w:val="20"/>
                <w:szCs w:val="20"/>
              </w:rPr>
              <w:t>0,8 на 1 га территории кладбища</w:t>
            </w:r>
          </w:p>
        </w:tc>
      </w:tr>
      <w:tr w:rsidR="00FB10F3" w:rsidRPr="00FB10F3" w14:paraId="3A8D3010" w14:textId="77777777" w:rsidTr="00CA522D">
        <w:trPr>
          <w:trHeight w:val="20"/>
        </w:trPr>
        <w:tc>
          <w:tcPr>
            <w:tcW w:w="2993" w:type="pct"/>
            <w:tcMar>
              <w:top w:w="57" w:type="dxa"/>
              <w:bottom w:w="57" w:type="dxa"/>
            </w:tcMar>
          </w:tcPr>
          <w:p w14:paraId="5DCECFA0" w14:textId="509389E9" w:rsidR="00355720" w:rsidRPr="00CA522D" w:rsidRDefault="00F636B3" w:rsidP="00355720">
            <w:pPr>
              <w:rPr>
                <w:sz w:val="20"/>
                <w:szCs w:val="20"/>
              </w:rPr>
            </w:pPr>
            <w:r w:rsidRPr="00CA522D">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2007" w:type="pct"/>
            <w:tcMar>
              <w:top w:w="57" w:type="dxa"/>
              <w:bottom w:w="57" w:type="dxa"/>
            </w:tcMar>
          </w:tcPr>
          <w:p w14:paraId="620024B5" w14:textId="58817551" w:rsidR="00355720" w:rsidRPr="00FB10F3" w:rsidRDefault="00786583" w:rsidP="00355720">
            <w:pPr>
              <w:rPr>
                <w:sz w:val="20"/>
                <w:szCs w:val="20"/>
              </w:rPr>
            </w:pPr>
            <w:r w:rsidRPr="00CA522D">
              <w:rPr>
                <w:sz w:val="20"/>
                <w:szCs w:val="20"/>
              </w:rPr>
              <w:t>1–2 на 100 кв. м общей площади</w:t>
            </w:r>
          </w:p>
        </w:tc>
      </w:tr>
      <w:tr w:rsidR="00FB10F3" w:rsidRPr="00FB10F3" w14:paraId="55F78D87" w14:textId="77777777" w:rsidTr="00CA522D">
        <w:trPr>
          <w:trHeight w:val="20"/>
        </w:trPr>
        <w:tc>
          <w:tcPr>
            <w:tcW w:w="2993" w:type="pct"/>
            <w:tcMar>
              <w:top w:w="57" w:type="dxa"/>
              <w:bottom w:w="57" w:type="dxa"/>
            </w:tcMar>
          </w:tcPr>
          <w:p w14:paraId="348BB6EC" w14:textId="361ACAD0" w:rsidR="00F636B3" w:rsidRPr="00FB10F3" w:rsidRDefault="00F636B3" w:rsidP="00F636B3">
            <w:pPr>
              <w:rPr>
                <w:sz w:val="20"/>
                <w:szCs w:val="20"/>
              </w:rPr>
            </w:pPr>
            <w:r w:rsidRPr="00FB10F3">
              <w:rPr>
                <w:sz w:val="20"/>
                <w:szCs w:val="20"/>
              </w:rPr>
              <w:t>Предприятия общественного питания и бытового обслуживания, торговые и торгово-развлекательные объекты</w:t>
            </w:r>
          </w:p>
        </w:tc>
        <w:tc>
          <w:tcPr>
            <w:tcW w:w="2007" w:type="pct"/>
            <w:tcMar>
              <w:top w:w="57" w:type="dxa"/>
              <w:bottom w:w="57" w:type="dxa"/>
            </w:tcMar>
          </w:tcPr>
          <w:p w14:paraId="6EF55CD7" w14:textId="7AF16CDD" w:rsidR="00F636B3" w:rsidRPr="00FB10F3" w:rsidRDefault="00F636B3" w:rsidP="00F636B3">
            <w:pPr>
              <w:rPr>
                <w:sz w:val="20"/>
                <w:szCs w:val="20"/>
              </w:rPr>
            </w:pPr>
            <w:r w:rsidRPr="00FB10F3">
              <w:rPr>
                <w:sz w:val="20"/>
                <w:szCs w:val="20"/>
              </w:rPr>
              <w:t xml:space="preserve">2–2,5 на 100 кв. м </w:t>
            </w:r>
            <w:proofErr w:type="gramStart"/>
            <w:r w:rsidRPr="00FB10F3">
              <w:rPr>
                <w:sz w:val="20"/>
                <w:szCs w:val="20"/>
              </w:rPr>
              <w:t>п</w:t>
            </w:r>
            <w:proofErr w:type="gramEnd"/>
            <w:r w:rsidRPr="00FB10F3">
              <w:rPr>
                <w:sz w:val="20"/>
                <w:szCs w:val="20"/>
              </w:rPr>
              <w:t xml:space="preserve"> общей площади</w:t>
            </w:r>
          </w:p>
        </w:tc>
      </w:tr>
      <w:tr w:rsidR="00FB10F3" w:rsidRPr="00FB10F3" w14:paraId="08FA2807" w14:textId="77777777" w:rsidTr="00CA522D">
        <w:trPr>
          <w:trHeight w:val="20"/>
        </w:trPr>
        <w:tc>
          <w:tcPr>
            <w:tcW w:w="2993" w:type="pct"/>
            <w:tcMar>
              <w:top w:w="57" w:type="dxa"/>
              <w:bottom w:w="57" w:type="dxa"/>
            </w:tcMar>
          </w:tcPr>
          <w:p w14:paraId="3045A671" w14:textId="6B57EA8D" w:rsidR="00786583" w:rsidRPr="00FB10F3" w:rsidRDefault="00786583" w:rsidP="00786583">
            <w:pPr>
              <w:rPr>
                <w:sz w:val="20"/>
                <w:szCs w:val="20"/>
              </w:rPr>
            </w:pPr>
            <w:r w:rsidRPr="00FB10F3">
              <w:rPr>
                <w:sz w:val="20"/>
                <w:szCs w:val="20"/>
              </w:rPr>
              <w:t xml:space="preserve">Административные и офисные объекты </w:t>
            </w:r>
          </w:p>
        </w:tc>
        <w:tc>
          <w:tcPr>
            <w:tcW w:w="2007" w:type="pct"/>
            <w:tcMar>
              <w:top w:w="57" w:type="dxa"/>
              <w:bottom w:w="57" w:type="dxa"/>
            </w:tcMar>
          </w:tcPr>
          <w:p w14:paraId="7B0EFC83" w14:textId="4C154B13" w:rsidR="00786583" w:rsidRPr="00FB10F3" w:rsidRDefault="00786583" w:rsidP="00786583">
            <w:pPr>
              <w:rPr>
                <w:sz w:val="20"/>
                <w:szCs w:val="20"/>
              </w:rPr>
            </w:pPr>
            <w:r w:rsidRPr="00FB10F3">
              <w:rPr>
                <w:sz w:val="20"/>
                <w:szCs w:val="20"/>
              </w:rPr>
              <w:t>1 на 100 кв. м общей площади</w:t>
            </w:r>
          </w:p>
        </w:tc>
      </w:tr>
      <w:tr w:rsidR="00FB10F3" w:rsidRPr="00FB10F3" w14:paraId="51AF7666" w14:textId="77777777" w:rsidTr="00CA522D">
        <w:trPr>
          <w:trHeight w:val="20"/>
        </w:trPr>
        <w:tc>
          <w:tcPr>
            <w:tcW w:w="2993" w:type="pct"/>
            <w:tcMar>
              <w:top w:w="57" w:type="dxa"/>
              <w:bottom w:w="57" w:type="dxa"/>
            </w:tcMar>
          </w:tcPr>
          <w:p w14:paraId="1AAFC793" w14:textId="10F04491" w:rsidR="00F636B3" w:rsidRPr="00FB10F3" w:rsidRDefault="00F636B3" w:rsidP="00F636B3">
            <w:pPr>
              <w:rPr>
                <w:sz w:val="20"/>
                <w:szCs w:val="20"/>
              </w:rPr>
            </w:pPr>
            <w:r w:rsidRPr="00FB10F3">
              <w:rPr>
                <w:sz w:val="20"/>
                <w:szCs w:val="20"/>
              </w:rPr>
              <w:t>Иные объекты, в том числе помещения без конкретного функционального назначения</w:t>
            </w:r>
          </w:p>
        </w:tc>
        <w:tc>
          <w:tcPr>
            <w:tcW w:w="2007" w:type="pct"/>
            <w:tcMar>
              <w:top w:w="57" w:type="dxa"/>
              <w:bottom w:w="57" w:type="dxa"/>
            </w:tcMar>
          </w:tcPr>
          <w:p w14:paraId="64880833" w14:textId="7FCD2C4D" w:rsidR="00F636B3" w:rsidRPr="00FB10F3" w:rsidRDefault="00F636B3" w:rsidP="00F636B3">
            <w:pPr>
              <w:rPr>
                <w:sz w:val="20"/>
                <w:szCs w:val="20"/>
              </w:rPr>
            </w:pPr>
            <w:r w:rsidRPr="00FB10F3">
              <w:rPr>
                <w:sz w:val="20"/>
                <w:szCs w:val="20"/>
              </w:rPr>
              <w:t>2,5 на 100 кв. м общей площади</w:t>
            </w:r>
          </w:p>
        </w:tc>
      </w:tr>
      <w:tr w:rsidR="00FB10F3" w:rsidRPr="00FB10F3" w14:paraId="4C1DF729" w14:textId="77777777" w:rsidTr="00CA522D">
        <w:trPr>
          <w:trHeight w:val="20"/>
        </w:trPr>
        <w:tc>
          <w:tcPr>
            <w:tcW w:w="2993" w:type="pct"/>
            <w:tcMar>
              <w:top w:w="57" w:type="dxa"/>
              <w:bottom w:w="57" w:type="dxa"/>
            </w:tcMar>
          </w:tcPr>
          <w:p w14:paraId="0C5E466D" w14:textId="2A372B0F" w:rsidR="00787F15" w:rsidRPr="00FB10F3" w:rsidRDefault="00787F15" w:rsidP="00787F15">
            <w:pPr>
              <w:rPr>
                <w:sz w:val="20"/>
                <w:szCs w:val="20"/>
              </w:rPr>
            </w:pPr>
            <w:r w:rsidRPr="00FB10F3">
              <w:rPr>
                <w:sz w:val="20"/>
                <w:szCs w:val="20"/>
              </w:rPr>
              <w:t>Объекты производственного и коммунального назначения</w:t>
            </w:r>
          </w:p>
        </w:tc>
        <w:tc>
          <w:tcPr>
            <w:tcW w:w="2007" w:type="pct"/>
            <w:tcMar>
              <w:top w:w="57" w:type="dxa"/>
              <w:bottom w:w="57" w:type="dxa"/>
            </w:tcMar>
          </w:tcPr>
          <w:p w14:paraId="17C06CE3" w14:textId="0EB88A24" w:rsidR="00787F15" w:rsidRPr="00FB10F3" w:rsidRDefault="00787F15" w:rsidP="00963EE2">
            <w:pPr>
              <w:rPr>
                <w:sz w:val="20"/>
                <w:szCs w:val="20"/>
              </w:rPr>
            </w:pPr>
            <w:r w:rsidRPr="00FB10F3">
              <w:rPr>
                <w:sz w:val="20"/>
                <w:szCs w:val="20"/>
              </w:rPr>
              <w:t>10-16 на 100 человек,</w:t>
            </w:r>
            <w:r w:rsidR="00963EE2" w:rsidRPr="00FB10F3">
              <w:rPr>
                <w:sz w:val="20"/>
                <w:szCs w:val="20"/>
              </w:rPr>
              <w:t xml:space="preserve"> </w:t>
            </w:r>
            <w:r w:rsidRPr="00FB10F3">
              <w:rPr>
                <w:sz w:val="20"/>
                <w:szCs w:val="20"/>
              </w:rPr>
              <w:t>работающих в двух смежных сменах</w:t>
            </w:r>
          </w:p>
        </w:tc>
      </w:tr>
      <w:tr w:rsidR="00FB10F3" w:rsidRPr="00FB10F3" w14:paraId="0720AAE4" w14:textId="77777777" w:rsidTr="00CA522D">
        <w:trPr>
          <w:trHeight w:val="20"/>
        </w:trPr>
        <w:tc>
          <w:tcPr>
            <w:tcW w:w="5000" w:type="pct"/>
            <w:gridSpan w:val="2"/>
            <w:tcMar>
              <w:top w:w="57" w:type="dxa"/>
              <w:bottom w:w="57" w:type="dxa"/>
            </w:tcMar>
            <w:vAlign w:val="center"/>
          </w:tcPr>
          <w:p w14:paraId="349FD0AA" w14:textId="168204C0" w:rsidR="006A6C1F" w:rsidRPr="00FB10F3" w:rsidRDefault="006A6C1F" w:rsidP="00EC7188">
            <w:pPr>
              <w:rPr>
                <w:sz w:val="20"/>
                <w:szCs w:val="20"/>
              </w:rPr>
            </w:pPr>
            <w:r w:rsidRPr="00FB10F3">
              <w:rPr>
                <w:sz w:val="20"/>
                <w:szCs w:val="20"/>
              </w:rPr>
              <w:lastRenderedPageBreak/>
              <w:t>Примечания:</w:t>
            </w:r>
          </w:p>
          <w:p w14:paraId="43B66E0A" w14:textId="77777777" w:rsidR="00786583" w:rsidRPr="00FB10F3" w:rsidRDefault="00786583" w:rsidP="00786583">
            <w:pPr>
              <w:jc w:val="both"/>
              <w:rPr>
                <w:sz w:val="20"/>
                <w:szCs w:val="20"/>
              </w:rPr>
            </w:pPr>
            <w:r w:rsidRPr="00FB10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FB10F3">
              <w:rPr>
                <w:sz w:val="20"/>
              </w:rPr>
              <w:t>хранения легковых автомобилей</w:t>
            </w:r>
            <w:r w:rsidRPr="00FB10F3">
              <w:rPr>
                <w:sz w:val="20"/>
                <w:szCs w:val="20"/>
              </w:rPr>
              <w:t xml:space="preserve"> рассчитывается исходя из общей площади здания.</w:t>
            </w:r>
          </w:p>
          <w:p w14:paraId="48A84761" w14:textId="77777777" w:rsidR="00786583" w:rsidRPr="00FB10F3" w:rsidRDefault="00786583" w:rsidP="00786583">
            <w:pPr>
              <w:jc w:val="both"/>
              <w:rPr>
                <w:sz w:val="20"/>
                <w:szCs w:val="20"/>
              </w:rPr>
            </w:pPr>
            <w:r w:rsidRPr="00FB10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FB10F3">
              <w:rPr>
                <w:sz w:val="20"/>
              </w:rPr>
              <w:t>хранения легковых автомобилей</w:t>
            </w:r>
            <w:r w:rsidRPr="00FB10F3">
              <w:rPr>
                <w:sz w:val="20"/>
                <w:szCs w:val="20"/>
              </w:rPr>
              <w:t xml:space="preserve"> определяется как сумма мест временного </w:t>
            </w:r>
            <w:r w:rsidRPr="00FB10F3">
              <w:rPr>
                <w:sz w:val="20"/>
              </w:rPr>
              <w:t>хранения легковых автомобилей</w:t>
            </w:r>
            <w:r w:rsidRPr="00FB10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FB10F3">
              <w:rPr>
                <w:sz w:val="20"/>
              </w:rPr>
              <w:t>хранения легковых автомобилей</w:t>
            </w:r>
            <w:r w:rsidRPr="00FB10F3">
              <w:rPr>
                <w:sz w:val="20"/>
                <w:szCs w:val="20"/>
              </w:rPr>
              <w:t xml:space="preserve"> определяется исходя из нормы 3 места на 100 кв. м площади нежилых помещений.</w:t>
            </w:r>
          </w:p>
          <w:p w14:paraId="7AC73498" w14:textId="24A7E5E7" w:rsidR="00786583" w:rsidRPr="00FB10F3" w:rsidRDefault="00786583" w:rsidP="00786583">
            <w:pPr>
              <w:jc w:val="both"/>
              <w:rPr>
                <w:sz w:val="20"/>
                <w:szCs w:val="20"/>
              </w:rPr>
            </w:pPr>
            <w:r w:rsidRPr="00FB10F3">
              <w:rPr>
                <w:sz w:val="20"/>
                <w:szCs w:val="20"/>
              </w:rPr>
              <w:t xml:space="preserve">3. Для нежилых зданий, сочетающих в себе несколько функций, количество мест временного </w:t>
            </w:r>
            <w:r w:rsidRPr="00FB10F3">
              <w:rPr>
                <w:sz w:val="20"/>
              </w:rPr>
              <w:t>хранения легковых автомобилей</w:t>
            </w:r>
            <w:r w:rsidRPr="00FB10F3">
              <w:rPr>
                <w:sz w:val="20"/>
                <w:szCs w:val="20"/>
              </w:rPr>
              <w:t xml:space="preserve"> определяется как сумма мест временного </w:t>
            </w:r>
            <w:r w:rsidRPr="00FB10F3">
              <w:rPr>
                <w:sz w:val="20"/>
              </w:rPr>
              <w:t>хранения легковых автомобилей</w:t>
            </w:r>
            <w:r w:rsidRPr="00FB10F3">
              <w:rPr>
                <w:sz w:val="20"/>
                <w:szCs w:val="20"/>
              </w:rPr>
              <w:t xml:space="preserve">, рассчитанных отдельно для каждой функции исходя из площади нежилых помещений таких функций. </w:t>
            </w:r>
          </w:p>
          <w:p w14:paraId="47399BB0" w14:textId="77777777" w:rsidR="00786583" w:rsidRPr="00FB10F3" w:rsidRDefault="00786583" w:rsidP="00786583">
            <w:pPr>
              <w:jc w:val="both"/>
              <w:rPr>
                <w:sz w:val="20"/>
                <w:szCs w:val="20"/>
              </w:rPr>
            </w:pPr>
            <w:r w:rsidRPr="00FB10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14:paraId="08167B25" w14:textId="77777777" w:rsidR="00786583" w:rsidRPr="00FB10F3" w:rsidRDefault="00786583" w:rsidP="00786583">
            <w:pPr>
              <w:jc w:val="both"/>
              <w:rPr>
                <w:sz w:val="20"/>
                <w:szCs w:val="20"/>
              </w:rPr>
            </w:pPr>
            <w:r w:rsidRPr="00FB10F3">
              <w:rPr>
                <w:sz w:val="20"/>
                <w:szCs w:val="20"/>
              </w:rPr>
              <w:t>5. Для объектов группы «2» 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p w14:paraId="53EB5B76" w14:textId="40C645C0" w:rsidR="001E07A4" w:rsidRPr="00FB10F3" w:rsidRDefault="00786583" w:rsidP="00F636B3">
            <w:pPr>
              <w:jc w:val="both"/>
              <w:rPr>
                <w:sz w:val="20"/>
                <w:szCs w:val="20"/>
              </w:rPr>
            </w:pPr>
            <w:r w:rsidRPr="00FB10F3">
              <w:rPr>
                <w:sz w:val="20"/>
                <w:szCs w:val="20"/>
              </w:rPr>
              <w:t>6. Минимальные значения расчетного показателя обеспеченности местами временного хранения принимаются для сельских населенных пунктов. Максимальные значения данного показателя принимаются для городских населенных пунктов. Для всех населенных пунктов Омского муниципального района значения расчетного показателя обеспеченности местами временного хранения принимаются по максимальным значениям.</w:t>
            </w:r>
          </w:p>
        </w:tc>
      </w:tr>
    </w:tbl>
    <w:p w14:paraId="5E49CE2A" w14:textId="37D3A164" w:rsidR="00A50414" w:rsidRPr="00FB10F3" w:rsidRDefault="00A50414" w:rsidP="00355720">
      <w:pPr>
        <w:pStyle w:val="21"/>
        <w:numPr>
          <w:ilvl w:val="2"/>
          <w:numId w:val="22"/>
        </w:numPr>
        <w:tabs>
          <w:tab w:val="clear" w:pos="1134"/>
          <w:tab w:val="clear" w:pos="1276"/>
          <w:tab w:val="left" w:pos="0"/>
          <w:tab w:val="left" w:pos="709"/>
        </w:tabs>
        <w:ind w:left="0" w:firstLine="0"/>
        <w:jc w:val="both"/>
        <w:rPr>
          <w:sz w:val="24"/>
          <w:szCs w:val="24"/>
          <w:lang w:val="ru-RU" w:eastAsia="ru-RU"/>
        </w:rPr>
      </w:pPr>
      <w:bookmarkStart w:id="149" w:name="_Toc81901138"/>
      <w:bookmarkStart w:id="150" w:name="_Toc85181052"/>
      <w:bookmarkStart w:id="151" w:name="_Toc85182495"/>
      <w:bookmarkStart w:id="152" w:name="_Toc85190233"/>
      <w:bookmarkStart w:id="153" w:name="_Toc85192734"/>
      <w:bookmarkStart w:id="154" w:name="_Toc85193452"/>
      <w:bookmarkStart w:id="155" w:name="_Toc85197814"/>
      <w:bookmarkStart w:id="156" w:name="_Toc85215166"/>
      <w:bookmarkStart w:id="157" w:name="_Toc85461023"/>
      <w:bookmarkStart w:id="158" w:name="_Toc85466902"/>
      <w:bookmarkStart w:id="159" w:name="_Toc88737765"/>
      <w:bookmarkStart w:id="160" w:name="_Toc88749270"/>
      <w:bookmarkStart w:id="161" w:name="_Toc88751991"/>
      <w:bookmarkStart w:id="162" w:name="_Toc109933606"/>
      <w:bookmarkStart w:id="163" w:name="_Toc458948952"/>
      <w:bookmarkStart w:id="164" w:name="_Toc458969806"/>
      <w:bookmarkStart w:id="165" w:name="_Toc458969864"/>
      <w:bookmarkStart w:id="166" w:name="_Toc459029085"/>
      <w:bookmarkStart w:id="167" w:name="_Toc459035975"/>
      <w:bookmarkStart w:id="168" w:name="_Toc459036804"/>
      <w:bookmarkStart w:id="169" w:name="_Toc459042174"/>
      <w:bookmarkStart w:id="170" w:name="_Toc459044646"/>
      <w:bookmarkStart w:id="171" w:name="_Toc459050745"/>
      <w:bookmarkStart w:id="172" w:name="_Toc459051315"/>
      <w:bookmarkStart w:id="173" w:name="_Toc459052265"/>
      <w:bookmarkStart w:id="174" w:name="_Toc459054196"/>
      <w:bookmarkStart w:id="175" w:name="_Toc459055006"/>
      <w:bookmarkStart w:id="176" w:name="_Toc459130831"/>
      <w:bookmarkStart w:id="177" w:name="_Toc459199933"/>
      <w:bookmarkStart w:id="178" w:name="_Toc459202044"/>
      <w:bookmarkStart w:id="179" w:name="_Toc459132864"/>
      <w:bookmarkStart w:id="180" w:name="_Toc459141268"/>
      <w:bookmarkStart w:id="181" w:name="_Toc459202469"/>
      <w:bookmarkStart w:id="182" w:name="_Toc459302278"/>
      <w:bookmarkStart w:id="183" w:name="_Toc459308315"/>
      <w:bookmarkStart w:id="184" w:name="_Toc459308669"/>
      <w:bookmarkStart w:id="185" w:name="_Toc459308843"/>
      <w:bookmarkStart w:id="186" w:name="_Toc459308986"/>
      <w:bookmarkStart w:id="187" w:name="_Toc519865059"/>
      <w:bookmarkStart w:id="188" w:name="_Toc4601245"/>
      <w:bookmarkEnd w:id="128"/>
      <w:bookmarkEnd w:id="129"/>
      <w:bookmarkEnd w:id="130"/>
      <w:bookmarkEnd w:id="131"/>
      <w:bookmarkEnd w:id="132"/>
      <w:bookmarkEnd w:id="133"/>
      <w:bookmarkEnd w:id="134"/>
      <w:bookmarkEnd w:id="135"/>
      <w:bookmarkEnd w:id="136"/>
      <w:bookmarkEnd w:id="137"/>
      <w:bookmarkEnd w:id="138"/>
      <w:bookmarkEnd w:id="139"/>
      <w:bookmarkEnd w:id="140"/>
      <w:r w:rsidRPr="00FB10F3">
        <w:rPr>
          <w:sz w:val="24"/>
          <w:szCs w:val="24"/>
          <w:lang w:val="ru-RU" w:eastAsia="ru-RU"/>
        </w:rPr>
        <w:t>В</w:t>
      </w:r>
      <w:r w:rsidRPr="00FB10F3">
        <w:rPr>
          <w:sz w:val="24"/>
          <w:szCs w:val="24"/>
        </w:rPr>
        <w:t xml:space="preserve"> области благоустройства </w:t>
      </w:r>
      <w:r w:rsidR="00F43425" w:rsidRPr="00FB10F3">
        <w:rPr>
          <w:sz w:val="24"/>
          <w:szCs w:val="24"/>
        </w:rPr>
        <w:t>территории</w:t>
      </w:r>
      <w:r w:rsidR="00F95564" w:rsidRPr="00FB10F3">
        <w:rPr>
          <w:sz w:val="24"/>
          <w:szCs w:val="24"/>
        </w:rPr>
        <w:t>,</w:t>
      </w:r>
      <w:r w:rsidR="00F43425" w:rsidRPr="00FB10F3">
        <w:rPr>
          <w:sz w:val="24"/>
          <w:szCs w:val="24"/>
        </w:rPr>
        <w:t xml:space="preserve"> </w:t>
      </w:r>
      <w:r w:rsidR="003B73E7" w:rsidRPr="00FB10F3">
        <w:rPr>
          <w:sz w:val="24"/>
          <w:szCs w:val="24"/>
        </w:rPr>
        <w:t xml:space="preserve">организации </w:t>
      </w:r>
      <w:r w:rsidR="00F43425" w:rsidRPr="00FB10F3">
        <w:rPr>
          <w:sz w:val="24"/>
          <w:szCs w:val="24"/>
        </w:rPr>
        <w:t>массового отдыха</w:t>
      </w:r>
      <w:bookmarkStart w:id="189" w:name="_Toc40626749"/>
      <w:bookmarkEnd w:id="149"/>
      <w:bookmarkEnd w:id="150"/>
      <w:bookmarkEnd w:id="151"/>
      <w:bookmarkEnd w:id="152"/>
      <w:bookmarkEnd w:id="153"/>
      <w:bookmarkEnd w:id="154"/>
      <w:bookmarkEnd w:id="155"/>
      <w:bookmarkEnd w:id="156"/>
      <w:r w:rsidR="00F43425" w:rsidRPr="00FB10F3">
        <w:rPr>
          <w:sz w:val="24"/>
          <w:szCs w:val="24"/>
        </w:rPr>
        <w:t xml:space="preserve"> населения</w:t>
      </w:r>
      <w:bookmarkEnd w:id="157"/>
      <w:bookmarkEnd w:id="158"/>
      <w:r w:rsidR="00636767" w:rsidRPr="00FB10F3">
        <w:rPr>
          <w:sz w:val="24"/>
          <w:szCs w:val="24"/>
        </w:rPr>
        <w:t xml:space="preserve"> </w:t>
      </w:r>
      <w:bookmarkEnd w:id="159"/>
      <w:bookmarkEnd w:id="160"/>
      <w:bookmarkEnd w:id="161"/>
      <w:bookmarkEnd w:id="162"/>
    </w:p>
    <w:p w14:paraId="14FC6D72" w14:textId="750F85AE" w:rsidR="00F95564" w:rsidRPr="00FB10F3" w:rsidRDefault="003D6172" w:rsidP="003D6172">
      <w:pPr>
        <w:pStyle w:val="ConsPlusNormal"/>
        <w:ind w:firstLine="0"/>
        <w:jc w:val="both"/>
        <w:rPr>
          <w:rFonts w:ascii="Times New Roman" w:hAnsi="Times New Roman" w:cs="Times New Roman"/>
          <w:b/>
          <w:sz w:val="22"/>
          <w:szCs w:val="22"/>
        </w:rPr>
      </w:pPr>
      <w:bookmarkStart w:id="190" w:name="_Toc6667189"/>
      <w:bookmarkStart w:id="191" w:name="_Toc6672902"/>
      <w:bookmarkStart w:id="192" w:name="_Toc10738652"/>
      <w:bookmarkStart w:id="193" w:name="_Toc10740019"/>
      <w:bookmarkEnd w:id="141"/>
      <w:bookmarkEnd w:id="142"/>
      <w:bookmarkEnd w:id="143"/>
      <w:bookmarkEnd w:id="144"/>
      <w:bookmarkEnd w:id="145"/>
      <w:bookmarkEnd w:id="146"/>
      <w:bookmarkEnd w:id="14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B10F3">
        <w:rPr>
          <w:rFonts w:ascii="Times New Roman" w:hAnsi="Times New Roman" w:cs="Times New Roman"/>
          <w:b/>
          <w:sz w:val="22"/>
          <w:szCs w:val="22"/>
        </w:rPr>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4</w:t>
      </w:r>
      <w:r w:rsidRPr="00FB10F3">
        <w:rPr>
          <w:rFonts w:ascii="Times New Roman" w:hAnsi="Times New Roman" w:cs="Times New Roman"/>
          <w:b/>
          <w:sz w:val="22"/>
          <w:szCs w:val="22"/>
        </w:rPr>
        <w:fldChar w:fldCharType="end"/>
      </w:r>
      <w:r w:rsidRPr="00FB10F3">
        <w:rPr>
          <w:rFonts w:ascii="Times New Roman" w:hAnsi="Times New Roman" w:cs="Times New Roman"/>
          <w:b/>
          <w:sz w:val="22"/>
          <w:szCs w:val="22"/>
        </w:rPr>
        <w:t xml:space="preserve"> – </w:t>
      </w:r>
      <w:r w:rsidR="00F95564" w:rsidRPr="00FB10F3">
        <w:rPr>
          <w:rFonts w:ascii="Times New Roman" w:hAnsi="Times New Roman" w:cs="Times New Roman"/>
          <w:b/>
          <w:sz w:val="22"/>
          <w:szCs w:val="22"/>
        </w:rPr>
        <w:t>Расчетные показатели в области благоустройства территории, 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976"/>
        <w:gridCol w:w="1701"/>
        <w:gridCol w:w="2552"/>
      </w:tblGrid>
      <w:tr w:rsidR="00FB10F3" w:rsidRPr="00FB10F3" w14:paraId="02D99B5A" w14:textId="77777777" w:rsidTr="00963EE2">
        <w:trPr>
          <w:trHeight w:val="80"/>
          <w:tblHeader/>
        </w:trPr>
        <w:tc>
          <w:tcPr>
            <w:tcW w:w="2127" w:type="dxa"/>
            <w:tcMar>
              <w:top w:w="28" w:type="dxa"/>
              <w:bottom w:w="28" w:type="dxa"/>
            </w:tcMar>
            <w:vAlign w:val="center"/>
          </w:tcPr>
          <w:p w14:paraId="39B570C7" w14:textId="7105C065" w:rsidR="002A2BBD" w:rsidRPr="00FB10F3" w:rsidRDefault="002A2BBD" w:rsidP="005A19B6">
            <w:pPr>
              <w:pStyle w:val="ConsPlusNormal"/>
              <w:ind w:firstLine="142"/>
              <w:jc w:val="center"/>
              <w:rPr>
                <w:rFonts w:ascii="Times New Roman" w:hAnsi="Times New Roman"/>
                <w:b/>
              </w:rPr>
            </w:pPr>
            <w:r w:rsidRPr="00FB10F3">
              <w:rPr>
                <w:rFonts w:ascii="Times New Roman" w:hAnsi="Times New Roman"/>
                <w:b/>
              </w:rPr>
              <w:t>Наименование вида объекта</w:t>
            </w:r>
          </w:p>
        </w:tc>
        <w:tc>
          <w:tcPr>
            <w:tcW w:w="2976" w:type="dxa"/>
            <w:tcMar>
              <w:top w:w="28" w:type="dxa"/>
              <w:bottom w:w="28" w:type="dxa"/>
            </w:tcMar>
            <w:vAlign w:val="center"/>
          </w:tcPr>
          <w:p w14:paraId="0CD970D7" w14:textId="77777777" w:rsidR="002A2BBD" w:rsidRPr="00FB10F3" w:rsidRDefault="002A2BBD" w:rsidP="00121C04">
            <w:pPr>
              <w:pStyle w:val="ConsPlusNormal"/>
              <w:ind w:firstLine="142"/>
              <w:jc w:val="center"/>
              <w:rPr>
                <w:rFonts w:ascii="Times New Roman" w:hAnsi="Times New Roman"/>
                <w:b/>
              </w:rPr>
            </w:pPr>
            <w:r w:rsidRPr="00FB10F3">
              <w:rPr>
                <w:rFonts w:ascii="Times New Roman" w:hAnsi="Times New Roman"/>
                <w:b/>
              </w:rPr>
              <w:t xml:space="preserve">Наименование нормируемого расчетного показателя, </w:t>
            </w:r>
          </w:p>
          <w:p w14:paraId="00B460C8" w14:textId="0CCAAED7" w:rsidR="002A2BBD" w:rsidRPr="00FB10F3" w:rsidRDefault="002A2BBD" w:rsidP="00121C04">
            <w:pPr>
              <w:pStyle w:val="ConsPlusNormal"/>
              <w:ind w:firstLine="142"/>
              <w:jc w:val="center"/>
              <w:rPr>
                <w:rFonts w:ascii="Times New Roman" w:hAnsi="Times New Roman"/>
                <w:b/>
              </w:rPr>
            </w:pPr>
            <w:r w:rsidRPr="00FB10F3">
              <w:rPr>
                <w:rFonts w:ascii="Times New Roman" w:hAnsi="Times New Roman"/>
                <w:b/>
              </w:rPr>
              <w:t>единица измерения</w:t>
            </w:r>
          </w:p>
        </w:tc>
        <w:tc>
          <w:tcPr>
            <w:tcW w:w="4253" w:type="dxa"/>
            <w:gridSpan w:val="2"/>
            <w:tcMar>
              <w:top w:w="28" w:type="dxa"/>
              <w:bottom w:w="28" w:type="dxa"/>
            </w:tcMar>
            <w:vAlign w:val="center"/>
          </w:tcPr>
          <w:p w14:paraId="3B673E9B" w14:textId="19414AE5" w:rsidR="002A2BBD" w:rsidRPr="00FB10F3" w:rsidRDefault="002A2BBD" w:rsidP="002A2BBD">
            <w:pPr>
              <w:pStyle w:val="ConsPlusNormal"/>
              <w:ind w:firstLine="0"/>
              <w:jc w:val="center"/>
              <w:rPr>
                <w:rFonts w:ascii="Times New Roman" w:hAnsi="Times New Roman"/>
                <w:b/>
              </w:rPr>
            </w:pPr>
            <w:r w:rsidRPr="00FB10F3">
              <w:rPr>
                <w:rFonts w:ascii="Times New Roman" w:hAnsi="Times New Roman"/>
                <w:b/>
              </w:rPr>
              <w:t>Значение расчетного показателя</w:t>
            </w:r>
          </w:p>
        </w:tc>
      </w:tr>
      <w:tr w:rsidR="00FB10F3" w:rsidRPr="00FB10F3" w14:paraId="7F2FAF81" w14:textId="77777777" w:rsidTr="00963EE2">
        <w:trPr>
          <w:trHeight w:val="176"/>
        </w:trPr>
        <w:tc>
          <w:tcPr>
            <w:tcW w:w="2127" w:type="dxa"/>
            <w:vMerge w:val="restart"/>
            <w:tcMar>
              <w:top w:w="28" w:type="dxa"/>
              <w:bottom w:w="28" w:type="dxa"/>
            </w:tcMar>
          </w:tcPr>
          <w:p w14:paraId="5E46047B" w14:textId="251B7EE3" w:rsidR="002A2BBD" w:rsidRPr="00FB10F3" w:rsidRDefault="002A2BBD" w:rsidP="002A2BBD">
            <w:pPr>
              <w:pStyle w:val="ConsPlusNormal"/>
              <w:ind w:firstLine="0"/>
              <w:rPr>
                <w:rFonts w:ascii="Times New Roman" w:hAnsi="Times New Roman"/>
              </w:rPr>
            </w:pPr>
            <w:r w:rsidRPr="00FB10F3">
              <w:rPr>
                <w:rFonts w:ascii="Times New Roman" w:hAnsi="Times New Roman"/>
              </w:rPr>
              <w:t>Озелененные территории общего пользования</w:t>
            </w:r>
          </w:p>
          <w:p w14:paraId="3F26CA9C" w14:textId="674D7770" w:rsidR="002A2BBD" w:rsidRPr="00FB10F3" w:rsidRDefault="002A2BBD" w:rsidP="00873D8A">
            <w:pPr>
              <w:pStyle w:val="ConsPlusNormal"/>
              <w:ind w:firstLine="0"/>
              <w:rPr>
                <w:rFonts w:ascii="Times New Roman" w:hAnsi="Times New Roman"/>
              </w:rPr>
            </w:pPr>
          </w:p>
          <w:p w14:paraId="71297368" w14:textId="35F73232" w:rsidR="002A2BBD" w:rsidRPr="00FB10F3" w:rsidRDefault="002A2BBD" w:rsidP="00873D8A">
            <w:pPr>
              <w:pStyle w:val="ConsPlusNormal"/>
              <w:rPr>
                <w:rFonts w:ascii="Times New Roman" w:hAnsi="Times New Roman"/>
              </w:rPr>
            </w:pPr>
          </w:p>
        </w:tc>
        <w:tc>
          <w:tcPr>
            <w:tcW w:w="2976" w:type="dxa"/>
            <w:vMerge w:val="restart"/>
            <w:tcMar>
              <w:top w:w="28" w:type="dxa"/>
              <w:bottom w:w="28" w:type="dxa"/>
            </w:tcMar>
          </w:tcPr>
          <w:p w14:paraId="5E3D40F6" w14:textId="77777777" w:rsidR="002A2BBD" w:rsidRPr="00FB10F3" w:rsidRDefault="002A2BBD" w:rsidP="00765CCC">
            <w:pPr>
              <w:pStyle w:val="101"/>
              <w:rPr>
                <w:szCs w:val="20"/>
              </w:rPr>
            </w:pPr>
            <w:r w:rsidRPr="00FB10F3">
              <w:rPr>
                <w:szCs w:val="20"/>
              </w:rPr>
              <w:t xml:space="preserve">Суммарная площадь озелененных территорий общего пользования, </w:t>
            </w:r>
          </w:p>
          <w:p w14:paraId="6EF20896" w14:textId="77777777" w:rsidR="002A2BBD" w:rsidRPr="00FB10F3" w:rsidRDefault="002A2BBD" w:rsidP="00873D8A">
            <w:pPr>
              <w:pStyle w:val="ConsPlusNormal"/>
              <w:ind w:firstLine="0"/>
              <w:rPr>
                <w:rFonts w:ascii="Times New Roman" w:hAnsi="Times New Roman"/>
              </w:rPr>
            </w:pPr>
            <w:r w:rsidRPr="00FB10F3">
              <w:rPr>
                <w:rFonts w:ascii="Times New Roman" w:hAnsi="Times New Roman"/>
              </w:rPr>
              <w:t>кв. м на человека</w:t>
            </w:r>
          </w:p>
        </w:tc>
        <w:tc>
          <w:tcPr>
            <w:tcW w:w="4253" w:type="dxa"/>
            <w:gridSpan w:val="2"/>
            <w:tcMar>
              <w:top w:w="28" w:type="dxa"/>
              <w:bottom w:w="28" w:type="dxa"/>
            </w:tcMar>
          </w:tcPr>
          <w:p w14:paraId="50D464E6" w14:textId="6EB14E25" w:rsidR="002A2BBD" w:rsidRPr="00FB10F3" w:rsidRDefault="002A2BBD" w:rsidP="002A2BBD">
            <w:pPr>
              <w:pStyle w:val="ConsPlusNormal"/>
              <w:ind w:firstLine="0"/>
              <w:rPr>
                <w:rFonts w:ascii="Times New Roman" w:hAnsi="Times New Roman"/>
              </w:rPr>
            </w:pPr>
            <w:r w:rsidRPr="00FB10F3">
              <w:rPr>
                <w:rFonts w:ascii="Times New Roman" w:hAnsi="Times New Roman"/>
              </w:rPr>
              <w:t>Для поселений в зависимости от природных зон:</w:t>
            </w:r>
          </w:p>
        </w:tc>
      </w:tr>
      <w:tr w:rsidR="00FB10F3" w:rsidRPr="00FB10F3" w14:paraId="1ED3FA5B" w14:textId="77777777" w:rsidTr="00963EE2">
        <w:trPr>
          <w:trHeight w:val="36"/>
        </w:trPr>
        <w:tc>
          <w:tcPr>
            <w:tcW w:w="2127" w:type="dxa"/>
            <w:vMerge/>
            <w:tcMar>
              <w:top w:w="28" w:type="dxa"/>
              <w:bottom w:w="28" w:type="dxa"/>
            </w:tcMar>
          </w:tcPr>
          <w:p w14:paraId="4B100021" w14:textId="48866CB3" w:rsidR="002A2BBD" w:rsidRPr="00FB10F3" w:rsidRDefault="002A2BBD" w:rsidP="002A2BBD">
            <w:pPr>
              <w:pStyle w:val="ConsPlusNormal"/>
              <w:rPr>
                <w:rFonts w:ascii="Times New Roman" w:hAnsi="Times New Roman"/>
              </w:rPr>
            </w:pPr>
          </w:p>
        </w:tc>
        <w:tc>
          <w:tcPr>
            <w:tcW w:w="2976" w:type="dxa"/>
            <w:vMerge/>
            <w:tcMar>
              <w:top w:w="28" w:type="dxa"/>
              <w:bottom w:w="28" w:type="dxa"/>
            </w:tcMar>
          </w:tcPr>
          <w:p w14:paraId="3FE1C156" w14:textId="77777777" w:rsidR="002A2BBD" w:rsidRPr="00FB10F3" w:rsidRDefault="002A2BBD" w:rsidP="002A2BBD">
            <w:pPr>
              <w:pStyle w:val="101"/>
              <w:rPr>
                <w:szCs w:val="20"/>
              </w:rPr>
            </w:pPr>
          </w:p>
        </w:tc>
        <w:tc>
          <w:tcPr>
            <w:tcW w:w="1701" w:type="dxa"/>
            <w:tcMar>
              <w:top w:w="28" w:type="dxa"/>
              <w:bottom w:w="28" w:type="dxa"/>
            </w:tcMar>
          </w:tcPr>
          <w:p w14:paraId="52C2E7CB" w14:textId="7547815F" w:rsidR="002A2BBD" w:rsidRPr="00FB10F3" w:rsidRDefault="002A2BBD" w:rsidP="002A2BBD">
            <w:pPr>
              <w:pStyle w:val="ConsPlusNormal"/>
              <w:ind w:firstLine="0"/>
              <w:rPr>
                <w:rFonts w:ascii="Times New Roman" w:hAnsi="Times New Roman"/>
              </w:rPr>
            </w:pPr>
            <w:r w:rsidRPr="00FB10F3">
              <w:rPr>
                <w:rFonts w:ascii="Times New Roman" w:hAnsi="Times New Roman"/>
              </w:rPr>
              <w:t>Лесная природная зона</w:t>
            </w:r>
          </w:p>
        </w:tc>
        <w:tc>
          <w:tcPr>
            <w:tcW w:w="2552" w:type="dxa"/>
            <w:tcMar>
              <w:top w:w="28" w:type="dxa"/>
              <w:bottom w:w="28" w:type="dxa"/>
            </w:tcMar>
          </w:tcPr>
          <w:p w14:paraId="1A4331A3" w14:textId="278B7C4F"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12</w:t>
            </w:r>
          </w:p>
        </w:tc>
      </w:tr>
      <w:tr w:rsidR="00FB10F3" w:rsidRPr="00FB10F3" w14:paraId="361093BB" w14:textId="77777777" w:rsidTr="00963EE2">
        <w:trPr>
          <w:trHeight w:val="60"/>
        </w:trPr>
        <w:tc>
          <w:tcPr>
            <w:tcW w:w="2127" w:type="dxa"/>
            <w:vMerge/>
            <w:tcMar>
              <w:top w:w="28" w:type="dxa"/>
              <w:bottom w:w="28" w:type="dxa"/>
            </w:tcMar>
          </w:tcPr>
          <w:p w14:paraId="7717033E" w14:textId="230F1CB4" w:rsidR="002A2BBD" w:rsidRPr="00FB10F3" w:rsidRDefault="002A2BBD" w:rsidP="002A2BBD">
            <w:pPr>
              <w:pStyle w:val="ConsPlusNormal"/>
              <w:ind w:firstLine="0"/>
              <w:rPr>
                <w:rFonts w:ascii="Times New Roman" w:hAnsi="Times New Roman"/>
              </w:rPr>
            </w:pPr>
          </w:p>
        </w:tc>
        <w:tc>
          <w:tcPr>
            <w:tcW w:w="2976" w:type="dxa"/>
            <w:vMerge/>
            <w:tcMar>
              <w:top w:w="28" w:type="dxa"/>
              <w:bottom w:w="28" w:type="dxa"/>
            </w:tcMar>
          </w:tcPr>
          <w:p w14:paraId="48E45DD4" w14:textId="77777777" w:rsidR="002A2BBD" w:rsidRPr="00FB10F3" w:rsidRDefault="002A2BBD" w:rsidP="002A2BBD">
            <w:pPr>
              <w:pStyle w:val="101"/>
              <w:rPr>
                <w:szCs w:val="20"/>
              </w:rPr>
            </w:pPr>
          </w:p>
        </w:tc>
        <w:tc>
          <w:tcPr>
            <w:tcW w:w="1701" w:type="dxa"/>
            <w:tcMar>
              <w:top w:w="28" w:type="dxa"/>
              <w:bottom w:w="28" w:type="dxa"/>
            </w:tcMar>
          </w:tcPr>
          <w:p w14:paraId="7BF0750A" w14:textId="05BC195E"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 xml:space="preserve">Лесостепная и степная </w:t>
            </w:r>
            <w:r w:rsidRPr="00FB10F3">
              <w:rPr>
                <w:rFonts w:ascii="Times New Roman" w:hAnsi="Times New Roman"/>
              </w:rPr>
              <w:t>природная зона</w:t>
            </w:r>
          </w:p>
        </w:tc>
        <w:tc>
          <w:tcPr>
            <w:tcW w:w="2552" w:type="dxa"/>
            <w:tcMar>
              <w:top w:w="28" w:type="dxa"/>
              <w:bottom w:w="28" w:type="dxa"/>
            </w:tcMar>
          </w:tcPr>
          <w:p w14:paraId="2B7CED9C" w14:textId="15ACF6F9" w:rsidR="002A2BBD" w:rsidRPr="00FB10F3" w:rsidRDefault="002A2BBD" w:rsidP="002A2BBD">
            <w:pPr>
              <w:pStyle w:val="ConsPlusNormal"/>
              <w:ind w:firstLine="0"/>
              <w:rPr>
                <w:rFonts w:ascii="Times New Roman" w:hAnsi="Times New Roman" w:cs="Times New Roman"/>
              </w:rPr>
            </w:pPr>
          </w:p>
          <w:p w14:paraId="52C6F778" w14:textId="2D2CB1FA"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14,5</w:t>
            </w:r>
          </w:p>
        </w:tc>
      </w:tr>
      <w:tr w:rsidR="00FB10F3" w:rsidRPr="00FB10F3" w14:paraId="3812F33B" w14:textId="77777777" w:rsidTr="007D0564">
        <w:trPr>
          <w:trHeight w:val="60"/>
        </w:trPr>
        <w:tc>
          <w:tcPr>
            <w:tcW w:w="9356" w:type="dxa"/>
            <w:gridSpan w:val="4"/>
            <w:tcMar>
              <w:top w:w="28" w:type="dxa"/>
              <w:bottom w:w="28" w:type="dxa"/>
            </w:tcMar>
          </w:tcPr>
          <w:p w14:paraId="17BC90FD" w14:textId="2947ED58" w:rsidR="002A2BBD" w:rsidRPr="00FB10F3" w:rsidRDefault="002A2BBD" w:rsidP="002A2BBD">
            <w:pPr>
              <w:pStyle w:val="ConsPlusNormal"/>
              <w:ind w:firstLine="0"/>
              <w:rPr>
                <w:rFonts w:ascii="Times New Roman" w:hAnsi="Times New Roman" w:cs="Times New Roman"/>
              </w:rPr>
            </w:pPr>
            <w:r w:rsidRPr="00FB10F3">
              <w:rPr>
                <w:rFonts w:ascii="Times New Roman" w:hAnsi="Times New Roman"/>
              </w:rPr>
              <w:t>в том числе:</w:t>
            </w:r>
          </w:p>
        </w:tc>
      </w:tr>
      <w:tr w:rsidR="00FB10F3" w:rsidRPr="00FB10F3" w14:paraId="5ACDD814" w14:textId="77777777" w:rsidTr="00963EE2">
        <w:trPr>
          <w:trHeight w:val="167"/>
        </w:trPr>
        <w:tc>
          <w:tcPr>
            <w:tcW w:w="2127" w:type="dxa"/>
            <w:tcMar>
              <w:top w:w="28" w:type="dxa"/>
              <w:bottom w:w="28" w:type="dxa"/>
            </w:tcMar>
          </w:tcPr>
          <w:p w14:paraId="636CF3E7" w14:textId="71E092C1" w:rsidR="00DA0A19" w:rsidRPr="00FB10F3" w:rsidRDefault="00A729C8" w:rsidP="00873D8A">
            <w:pPr>
              <w:pStyle w:val="ConsPlusNormal"/>
              <w:ind w:firstLine="0"/>
              <w:rPr>
                <w:rFonts w:ascii="Times New Roman" w:hAnsi="Times New Roman"/>
              </w:rPr>
            </w:pPr>
            <w:r w:rsidRPr="00FB10F3">
              <w:rPr>
                <w:rFonts w:ascii="Times New Roman" w:hAnsi="Times New Roman"/>
              </w:rPr>
              <w:t>парки</w:t>
            </w:r>
          </w:p>
        </w:tc>
        <w:tc>
          <w:tcPr>
            <w:tcW w:w="2976" w:type="dxa"/>
            <w:tcMar>
              <w:top w:w="28" w:type="dxa"/>
              <w:bottom w:w="28" w:type="dxa"/>
            </w:tcMar>
          </w:tcPr>
          <w:p w14:paraId="4D5255FE" w14:textId="77777777" w:rsidR="00116FF8" w:rsidRPr="00FB10F3" w:rsidRDefault="00DA0A19" w:rsidP="00765CCC">
            <w:pPr>
              <w:rPr>
                <w:sz w:val="20"/>
              </w:rPr>
            </w:pPr>
            <w:r w:rsidRPr="00FB10F3">
              <w:rPr>
                <w:sz w:val="20"/>
              </w:rPr>
              <w:t xml:space="preserve">Уровень обеспеченности, </w:t>
            </w:r>
          </w:p>
          <w:p w14:paraId="65D5D17D" w14:textId="75EF9406" w:rsidR="00DA0A19" w:rsidRPr="00FB10F3" w:rsidRDefault="00DA0A19" w:rsidP="00765CCC">
            <w:pPr>
              <w:rPr>
                <w:sz w:val="20"/>
              </w:rPr>
            </w:pPr>
            <w:r w:rsidRPr="00FB10F3">
              <w:rPr>
                <w:sz w:val="20"/>
              </w:rPr>
              <w:t>объект</w:t>
            </w:r>
            <w:r w:rsidR="0069497F" w:rsidRPr="00FB10F3">
              <w:rPr>
                <w:sz w:val="20"/>
              </w:rPr>
              <w:t>ов</w:t>
            </w:r>
            <w:r w:rsidRPr="00FB10F3">
              <w:rPr>
                <w:sz w:val="20"/>
              </w:rPr>
              <w:t xml:space="preserve"> на поселение</w:t>
            </w:r>
          </w:p>
        </w:tc>
        <w:tc>
          <w:tcPr>
            <w:tcW w:w="4253" w:type="dxa"/>
            <w:gridSpan w:val="2"/>
            <w:tcMar>
              <w:top w:w="28" w:type="dxa"/>
              <w:bottom w:w="28" w:type="dxa"/>
            </w:tcMar>
          </w:tcPr>
          <w:p w14:paraId="65FDF5DC" w14:textId="77777777" w:rsidR="00DA0A19" w:rsidRPr="00FB10F3" w:rsidRDefault="00DA0A19" w:rsidP="007F4E2A">
            <w:pPr>
              <w:pStyle w:val="ConsPlusNormal"/>
              <w:ind w:firstLine="0"/>
              <w:rPr>
                <w:rFonts w:ascii="Times New Roman" w:hAnsi="Times New Roman"/>
              </w:rPr>
            </w:pPr>
            <w:r w:rsidRPr="00FB10F3">
              <w:rPr>
                <w:rFonts w:ascii="Times New Roman" w:eastAsia="Calibri" w:hAnsi="Times New Roman"/>
              </w:rPr>
              <w:t>1</w:t>
            </w:r>
          </w:p>
        </w:tc>
      </w:tr>
      <w:tr w:rsidR="00FB10F3" w:rsidRPr="00FB10F3" w14:paraId="07BBE010" w14:textId="77777777" w:rsidTr="00963EE2">
        <w:trPr>
          <w:trHeight w:val="20"/>
        </w:trPr>
        <w:tc>
          <w:tcPr>
            <w:tcW w:w="2127" w:type="dxa"/>
            <w:tcMar>
              <w:top w:w="28" w:type="dxa"/>
              <w:bottom w:w="28" w:type="dxa"/>
            </w:tcMar>
          </w:tcPr>
          <w:p w14:paraId="3EB599F1" w14:textId="0F425277" w:rsidR="00DA0A19" w:rsidRPr="00FB10F3" w:rsidRDefault="00A729C8" w:rsidP="007164D8">
            <w:pPr>
              <w:pStyle w:val="ConsPlusNormal"/>
              <w:ind w:firstLine="0"/>
              <w:rPr>
                <w:rFonts w:ascii="Times New Roman" w:hAnsi="Times New Roman"/>
              </w:rPr>
            </w:pPr>
            <w:r w:rsidRPr="00FB10F3">
              <w:rPr>
                <w:rFonts w:ascii="Times New Roman" w:hAnsi="Times New Roman"/>
              </w:rPr>
              <w:t>сады</w:t>
            </w:r>
          </w:p>
        </w:tc>
        <w:tc>
          <w:tcPr>
            <w:tcW w:w="2976" w:type="dxa"/>
            <w:tcMar>
              <w:top w:w="28" w:type="dxa"/>
              <w:bottom w:w="28" w:type="dxa"/>
            </w:tcMar>
          </w:tcPr>
          <w:p w14:paraId="547E7FF9" w14:textId="77777777" w:rsidR="00C110FB" w:rsidRPr="00FB10F3" w:rsidRDefault="00DA0A19" w:rsidP="00873D8A">
            <w:pPr>
              <w:pStyle w:val="ConsPlusNormal"/>
              <w:ind w:firstLine="0"/>
              <w:rPr>
                <w:rFonts w:ascii="Times New Roman" w:hAnsi="Times New Roman"/>
              </w:rPr>
            </w:pPr>
            <w:r w:rsidRPr="00FB10F3">
              <w:rPr>
                <w:rFonts w:ascii="Times New Roman" w:hAnsi="Times New Roman"/>
              </w:rPr>
              <w:t xml:space="preserve">Уровень обеспеченности, </w:t>
            </w:r>
          </w:p>
          <w:p w14:paraId="57DF94B5" w14:textId="0F196F8E" w:rsidR="00DA0A19" w:rsidRPr="00FB10F3" w:rsidRDefault="00DA0A19" w:rsidP="00873D8A">
            <w:pPr>
              <w:pStyle w:val="ConsPlusNormal"/>
              <w:ind w:firstLine="0"/>
              <w:rPr>
                <w:rFonts w:ascii="Times New Roman" w:hAnsi="Times New Roman"/>
              </w:rPr>
            </w:pPr>
            <w:r w:rsidRPr="00FB10F3">
              <w:rPr>
                <w:rFonts w:ascii="Times New Roman" w:hAnsi="Times New Roman"/>
              </w:rPr>
              <w:t>объект</w:t>
            </w:r>
            <w:r w:rsidR="0069497F" w:rsidRPr="00FB10F3">
              <w:rPr>
                <w:rFonts w:ascii="Times New Roman" w:hAnsi="Times New Roman"/>
              </w:rPr>
              <w:t>ов</w:t>
            </w:r>
            <w:r w:rsidRPr="00FB10F3">
              <w:rPr>
                <w:rFonts w:ascii="Times New Roman" w:hAnsi="Times New Roman"/>
              </w:rPr>
              <w:t xml:space="preserve"> на поселение</w:t>
            </w:r>
          </w:p>
        </w:tc>
        <w:tc>
          <w:tcPr>
            <w:tcW w:w="4253" w:type="dxa"/>
            <w:gridSpan w:val="2"/>
            <w:tcMar>
              <w:top w:w="28" w:type="dxa"/>
              <w:bottom w:w="28" w:type="dxa"/>
            </w:tcMar>
          </w:tcPr>
          <w:p w14:paraId="62238540" w14:textId="77777777" w:rsidR="00DA0A19" w:rsidRPr="00FB10F3" w:rsidRDefault="00DA0A19" w:rsidP="007F4E2A">
            <w:pPr>
              <w:pStyle w:val="ConsPlusNormal"/>
              <w:ind w:firstLine="0"/>
              <w:rPr>
                <w:rFonts w:ascii="Times New Roman" w:hAnsi="Times New Roman"/>
              </w:rPr>
            </w:pPr>
            <w:r w:rsidRPr="00FB10F3">
              <w:rPr>
                <w:rFonts w:ascii="Times New Roman" w:eastAsia="Calibri" w:hAnsi="Times New Roman"/>
              </w:rPr>
              <w:t>1</w:t>
            </w:r>
          </w:p>
        </w:tc>
      </w:tr>
      <w:tr w:rsidR="00FB10F3" w:rsidRPr="00FB10F3" w14:paraId="30C7AD99" w14:textId="77777777" w:rsidTr="00963EE2">
        <w:trPr>
          <w:trHeight w:val="294"/>
        </w:trPr>
        <w:tc>
          <w:tcPr>
            <w:tcW w:w="2127" w:type="dxa"/>
            <w:vMerge w:val="restart"/>
            <w:tcMar>
              <w:top w:w="28" w:type="dxa"/>
              <w:bottom w:w="28" w:type="dxa"/>
            </w:tcMar>
          </w:tcPr>
          <w:p w14:paraId="753AEA46" w14:textId="7FD3B788" w:rsidR="00DA0A19" w:rsidRPr="00FB10F3" w:rsidRDefault="00A729C8" w:rsidP="00873D8A">
            <w:pPr>
              <w:pStyle w:val="ConsPlusNormal"/>
              <w:ind w:firstLine="0"/>
              <w:rPr>
                <w:rFonts w:ascii="Times New Roman" w:hAnsi="Times New Roman"/>
              </w:rPr>
            </w:pPr>
            <w:r w:rsidRPr="00FB10F3">
              <w:rPr>
                <w:rFonts w:ascii="Times New Roman" w:hAnsi="Times New Roman"/>
              </w:rPr>
              <w:t>скверы</w:t>
            </w:r>
          </w:p>
        </w:tc>
        <w:tc>
          <w:tcPr>
            <w:tcW w:w="2976" w:type="dxa"/>
            <w:tcMar>
              <w:top w:w="28" w:type="dxa"/>
              <w:bottom w:w="28" w:type="dxa"/>
            </w:tcMar>
          </w:tcPr>
          <w:p w14:paraId="3FD99CB0" w14:textId="77777777" w:rsidR="00BE12AB" w:rsidRPr="00FB10F3" w:rsidRDefault="00DA0A19" w:rsidP="00873D8A">
            <w:pPr>
              <w:pStyle w:val="ConsPlusNormal"/>
              <w:ind w:firstLine="0"/>
              <w:rPr>
                <w:rFonts w:ascii="Times New Roman" w:hAnsi="Times New Roman"/>
              </w:rPr>
            </w:pPr>
            <w:r w:rsidRPr="00FB10F3">
              <w:rPr>
                <w:rFonts w:ascii="Times New Roman" w:hAnsi="Times New Roman"/>
              </w:rPr>
              <w:t xml:space="preserve">Уровень обеспеченности, </w:t>
            </w:r>
          </w:p>
          <w:p w14:paraId="703A6388" w14:textId="62855F2F" w:rsidR="00DA0A19" w:rsidRPr="00FB10F3" w:rsidRDefault="00DA0A19" w:rsidP="00873D8A">
            <w:pPr>
              <w:pStyle w:val="ConsPlusNormal"/>
              <w:ind w:firstLine="0"/>
              <w:rPr>
                <w:rFonts w:ascii="Times New Roman" w:hAnsi="Times New Roman"/>
              </w:rPr>
            </w:pPr>
            <w:r w:rsidRPr="00FB10F3">
              <w:rPr>
                <w:rFonts w:ascii="Times New Roman" w:hAnsi="Times New Roman"/>
              </w:rPr>
              <w:t>объект</w:t>
            </w:r>
            <w:r w:rsidR="0069497F" w:rsidRPr="00FB10F3">
              <w:rPr>
                <w:rFonts w:ascii="Times New Roman" w:hAnsi="Times New Roman"/>
              </w:rPr>
              <w:t>ов</w:t>
            </w:r>
            <w:r w:rsidRPr="00FB10F3">
              <w:rPr>
                <w:rFonts w:ascii="Times New Roman" w:hAnsi="Times New Roman"/>
              </w:rPr>
              <w:t xml:space="preserve"> на 1 тыс. человек</w:t>
            </w:r>
          </w:p>
        </w:tc>
        <w:tc>
          <w:tcPr>
            <w:tcW w:w="4253" w:type="dxa"/>
            <w:gridSpan w:val="2"/>
            <w:tcMar>
              <w:top w:w="28" w:type="dxa"/>
              <w:bottom w:w="28" w:type="dxa"/>
            </w:tcMar>
          </w:tcPr>
          <w:p w14:paraId="7EB64024" w14:textId="77777777" w:rsidR="00DA0A19" w:rsidRPr="00FB10F3" w:rsidRDefault="00DA0A19" w:rsidP="00873D8A">
            <w:pPr>
              <w:pStyle w:val="ConsPlusNormal"/>
              <w:ind w:firstLine="0"/>
              <w:rPr>
                <w:rFonts w:ascii="Times New Roman" w:hAnsi="Times New Roman"/>
              </w:rPr>
            </w:pPr>
            <w:r w:rsidRPr="00FB10F3">
              <w:rPr>
                <w:rFonts w:ascii="Times New Roman" w:eastAsia="Calibri" w:hAnsi="Times New Roman" w:cs="Times New Roman"/>
              </w:rPr>
              <w:t>1</w:t>
            </w:r>
          </w:p>
        </w:tc>
      </w:tr>
      <w:tr w:rsidR="00FB10F3" w:rsidRPr="00FB10F3" w14:paraId="10A65DCC" w14:textId="368987F2" w:rsidTr="00963EE2">
        <w:tc>
          <w:tcPr>
            <w:tcW w:w="2127" w:type="dxa"/>
            <w:vMerge/>
            <w:tcMar>
              <w:top w:w="28" w:type="dxa"/>
              <w:bottom w:w="28" w:type="dxa"/>
            </w:tcMar>
          </w:tcPr>
          <w:p w14:paraId="775B9E9F" w14:textId="77777777" w:rsidR="00B137DD" w:rsidRPr="00FB10F3" w:rsidRDefault="00B137DD" w:rsidP="00765CCC">
            <w:pPr>
              <w:pStyle w:val="ConsPlusNormal"/>
              <w:rPr>
                <w:rFonts w:ascii="Times New Roman" w:hAnsi="Times New Roman" w:cs="Times New Roman"/>
              </w:rPr>
            </w:pPr>
          </w:p>
        </w:tc>
        <w:tc>
          <w:tcPr>
            <w:tcW w:w="2976" w:type="dxa"/>
            <w:shd w:val="clear" w:color="auto" w:fill="auto"/>
            <w:tcMar>
              <w:top w:w="28" w:type="dxa"/>
              <w:bottom w:w="28" w:type="dxa"/>
            </w:tcMar>
          </w:tcPr>
          <w:p w14:paraId="10E12403" w14:textId="1B89063D" w:rsidR="00B137DD" w:rsidRPr="00FB10F3" w:rsidRDefault="00B137DD" w:rsidP="00873D8A">
            <w:pPr>
              <w:pStyle w:val="ConsPlusNormal"/>
              <w:ind w:firstLine="0"/>
              <w:rPr>
                <w:rFonts w:ascii="Times New Roman" w:hAnsi="Times New Roman" w:cs="Times New Roman"/>
              </w:rPr>
            </w:pPr>
            <w:r w:rsidRPr="00FB10F3">
              <w:rPr>
                <w:rFonts w:ascii="Times New Roman" w:hAnsi="Times New Roman" w:cs="Times New Roman"/>
              </w:rPr>
              <w:t>Транспортная доступность, мин</w:t>
            </w:r>
          </w:p>
        </w:tc>
        <w:tc>
          <w:tcPr>
            <w:tcW w:w="4253" w:type="dxa"/>
            <w:gridSpan w:val="2"/>
            <w:shd w:val="clear" w:color="auto" w:fill="auto"/>
            <w:tcMar>
              <w:top w:w="28" w:type="dxa"/>
              <w:bottom w:w="28" w:type="dxa"/>
            </w:tcMar>
          </w:tcPr>
          <w:p w14:paraId="50C8D3B4" w14:textId="404777C4" w:rsidR="00B137DD" w:rsidRPr="00FB10F3" w:rsidRDefault="00B137DD" w:rsidP="00B137DD">
            <w:pPr>
              <w:pStyle w:val="ConsPlusNormal"/>
              <w:ind w:firstLine="0"/>
              <w:rPr>
                <w:rFonts w:ascii="Times New Roman" w:eastAsia="Calibri" w:hAnsi="Times New Roman" w:cs="Times New Roman"/>
              </w:rPr>
            </w:pPr>
            <w:r w:rsidRPr="00FB10F3">
              <w:rPr>
                <w:rFonts w:ascii="Times New Roman" w:eastAsia="Calibri" w:hAnsi="Times New Roman" w:cs="Times New Roman"/>
              </w:rPr>
              <w:t>16</w:t>
            </w:r>
            <w:r w:rsidR="005F11A1">
              <w:rPr>
                <w:rFonts w:ascii="Times New Roman" w:eastAsia="Calibri" w:hAnsi="Times New Roman" w:cs="Times New Roman"/>
              </w:rPr>
              <w:t xml:space="preserve"> минут </w:t>
            </w:r>
          </w:p>
        </w:tc>
      </w:tr>
      <w:tr w:rsidR="00FB10F3" w:rsidRPr="005F11A1" w14:paraId="3D7C1AE8" w14:textId="77777777" w:rsidTr="00963EE2">
        <w:trPr>
          <w:trHeight w:val="269"/>
        </w:trPr>
        <w:tc>
          <w:tcPr>
            <w:tcW w:w="2127" w:type="dxa"/>
            <w:tcMar>
              <w:top w:w="28" w:type="dxa"/>
              <w:bottom w:w="28" w:type="dxa"/>
            </w:tcMar>
          </w:tcPr>
          <w:p w14:paraId="3C2232CB" w14:textId="5D1381A1" w:rsidR="00DA0A19" w:rsidRPr="005F11A1" w:rsidRDefault="00A729C8" w:rsidP="005F11A1">
            <w:pPr>
              <w:pStyle w:val="ConsPlusNormal"/>
              <w:ind w:firstLine="0"/>
              <w:jc w:val="center"/>
              <w:rPr>
                <w:rFonts w:ascii="Times New Roman" w:hAnsi="Times New Roman" w:cs="Times New Roman"/>
              </w:rPr>
            </w:pPr>
            <w:r w:rsidRPr="005F11A1">
              <w:rPr>
                <w:rFonts w:ascii="Times New Roman" w:hAnsi="Times New Roman" w:cs="Times New Roman"/>
              </w:rPr>
              <w:t>набережные</w:t>
            </w:r>
          </w:p>
        </w:tc>
        <w:tc>
          <w:tcPr>
            <w:tcW w:w="2976" w:type="dxa"/>
            <w:shd w:val="clear" w:color="auto" w:fill="auto"/>
            <w:tcMar>
              <w:top w:w="28" w:type="dxa"/>
              <w:bottom w:w="28" w:type="dxa"/>
            </w:tcMar>
          </w:tcPr>
          <w:p w14:paraId="27FF74A2" w14:textId="42317766" w:rsidR="00DA0A19" w:rsidRPr="005F11A1" w:rsidRDefault="005F11A1" w:rsidP="005F11A1">
            <w:pPr>
              <w:jc w:val="center"/>
              <w:rPr>
                <w:sz w:val="20"/>
                <w:szCs w:val="20"/>
              </w:rPr>
            </w:pPr>
            <w:r w:rsidRPr="005F11A1">
              <w:rPr>
                <w:sz w:val="20"/>
                <w:szCs w:val="20"/>
              </w:rPr>
              <w:t xml:space="preserve">Не </w:t>
            </w:r>
            <w:r>
              <w:rPr>
                <w:sz w:val="20"/>
                <w:szCs w:val="20"/>
              </w:rPr>
              <w:t xml:space="preserve">устанавливается </w:t>
            </w:r>
          </w:p>
        </w:tc>
        <w:tc>
          <w:tcPr>
            <w:tcW w:w="4253" w:type="dxa"/>
            <w:gridSpan w:val="2"/>
            <w:shd w:val="clear" w:color="auto" w:fill="auto"/>
            <w:tcMar>
              <w:top w:w="28" w:type="dxa"/>
              <w:bottom w:w="28" w:type="dxa"/>
            </w:tcMar>
          </w:tcPr>
          <w:p w14:paraId="059197E0" w14:textId="1DBD4994" w:rsidR="00DA0A19" w:rsidRPr="005F11A1" w:rsidRDefault="005F11A1" w:rsidP="005F11A1">
            <w:pPr>
              <w:pStyle w:val="ConsPlusNormal"/>
              <w:ind w:firstLine="0"/>
              <w:jc w:val="center"/>
              <w:rPr>
                <w:rFonts w:ascii="Times New Roman" w:hAnsi="Times New Roman" w:cs="Times New Roman"/>
              </w:rPr>
            </w:pPr>
            <w:r>
              <w:rPr>
                <w:rFonts w:ascii="Times New Roman" w:hAnsi="Times New Roman" w:cs="Times New Roman"/>
              </w:rPr>
              <w:t>______</w:t>
            </w:r>
          </w:p>
        </w:tc>
      </w:tr>
      <w:tr w:rsidR="00FB10F3" w:rsidRPr="005F11A1" w14:paraId="0ADDED07" w14:textId="77777777" w:rsidTr="008B7151">
        <w:trPr>
          <w:trHeight w:val="57"/>
        </w:trPr>
        <w:tc>
          <w:tcPr>
            <w:tcW w:w="2127" w:type="dxa"/>
            <w:tcMar>
              <w:top w:w="28" w:type="dxa"/>
              <w:bottom w:w="28" w:type="dxa"/>
            </w:tcMar>
          </w:tcPr>
          <w:p w14:paraId="2FE87B5D" w14:textId="2ED55BD1" w:rsidR="00FB16EE" w:rsidRPr="005F11A1" w:rsidRDefault="00FB16EE" w:rsidP="005F11A1">
            <w:pPr>
              <w:pStyle w:val="ConsPlusNormal"/>
              <w:ind w:firstLine="0"/>
              <w:jc w:val="center"/>
              <w:rPr>
                <w:rFonts w:ascii="Times New Roman" w:hAnsi="Times New Roman" w:cs="Times New Roman"/>
              </w:rPr>
            </w:pPr>
            <w:r w:rsidRPr="005F11A1">
              <w:rPr>
                <w:rFonts w:ascii="Times New Roman" w:hAnsi="Times New Roman" w:cs="Times New Roman"/>
              </w:rPr>
              <w:t>благоустроенные пляжи, места массовой околоводной рекреации</w:t>
            </w:r>
          </w:p>
        </w:tc>
        <w:tc>
          <w:tcPr>
            <w:tcW w:w="2976" w:type="dxa"/>
            <w:shd w:val="clear" w:color="auto" w:fill="auto"/>
            <w:tcMar>
              <w:top w:w="28" w:type="dxa"/>
              <w:bottom w:w="28" w:type="dxa"/>
            </w:tcMar>
          </w:tcPr>
          <w:p w14:paraId="73D69ABE" w14:textId="33E93BEE" w:rsidR="00FB16EE" w:rsidRPr="005F11A1" w:rsidRDefault="005F11A1" w:rsidP="005F11A1">
            <w:pPr>
              <w:pStyle w:val="ConsPlusNormal"/>
              <w:ind w:firstLine="0"/>
              <w:rPr>
                <w:rFonts w:ascii="Times New Roman" w:hAnsi="Times New Roman" w:cs="Times New Roman"/>
              </w:rPr>
            </w:pPr>
            <w:r>
              <w:rPr>
                <w:rFonts w:ascii="Times New Roman" w:hAnsi="Times New Roman" w:cs="Times New Roman"/>
              </w:rPr>
              <w:t xml:space="preserve">           </w:t>
            </w:r>
            <w:r w:rsidRPr="005F11A1">
              <w:rPr>
                <w:rFonts w:ascii="Times New Roman" w:hAnsi="Times New Roman" w:cs="Times New Roman"/>
              </w:rPr>
              <w:t xml:space="preserve">Не </w:t>
            </w:r>
            <w:r>
              <w:rPr>
                <w:rFonts w:ascii="Times New Roman" w:hAnsi="Times New Roman" w:cs="Times New Roman"/>
              </w:rPr>
              <w:t xml:space="preserve">устанавливается </w:t>
            </w:r>
          </w:p>
        </w:tc>
        <w:tc>
          <w:tcPr>
            <w:tcW w:w="4253" w:type="dxa"/>
            <w:gridSpan w:val="2"/>
            <w:shd w:val="clear" w:color="auto" w:fill="auto"/>
            <w:tcMar>
              <w:top w:w="28" w:type="dxa"/>
              <w:bottom w:w="28" w:type="dxa"/>
            </w:tcMar>
          </w:tcPr>
          <w:p w14:paraId="673F84FE" w14:textId="01BC73CF" w:rsidR="00FB16EE" w:rsidRPr="005F11A1" w:rsidRDefault="005F11A1" w:rsidP="005F11A1">
            <w:pPr>
              <w:pStyle w:val="ConsPlusNormal"/>
              <w:ind w:firstLine="0"/>
              <w:jc w:val="center"/>
              <w:rPr>
                <w:rFonts w:ascii="Times New Roman" w:hAnsi="Times New Roman" w:cs="Times New Roman"/>
              </w:rPr>
            </w:pPr>
            <w:r>
              <w:rPr>
                <w:rFonts w:ascii="Times New Roman" w:hAnsi="Times New Roman" w:cs="Times New Roman"/>
              </w:rPr>
              <w:t>_________</w:t>
            </w:r>
          </w:p>
        </w:tc>
      </w:tr>
      <w:tr w:rsidR="00FB10F3" w:rsidRPr="00FB10F3" w14:paraId="5C70D3DC" w14:textId="77777777" w:rsidTr="00963EE2">
        <w:trPr>
          <w:trHeight w:val="172"/>
        </w:trPr>
        <w:tc>
          <w:tcPr>
            <w:tcW w:w="2127" w:type="dxa"/>
            <w:vMerge w:val="restart"/>
            <w:tcMar>
              <w:top w:w="28" w:type="dxa"/>
              <w:bottom w:w="28" w:type="dxa"/>
            </w:tcMar>
          </w:tcPr>
          <w:p w14:paraId="289354F5" w14:textId="47E23351" w:rsidR="00973EF5" w:rsidRPr="00FB10F3" w:rsidRDefault="00A729C8" w:rsidP="007164D8">
            <w:pPr>
              <w:pStyle w:val="ConsPlusNormal"/>
              <w:ind w:firstLine="0"/>
              <w:rPr>
                <w:rFonts w:ascii="Times New Roman" w:hAnsi="Times New Roman" w:cs="Times New Roman"/>
              </w:rPr>
            </w:pPr>
            <w:r w:rsidRPr="00FB10F3">
              <w:rPr>
                <w:rFonts w:ascii="Times New Roman" w:hAnsi="Times New Roman" w:cs="Times New Roman"/>
              </w:rPr>
              <w:t>детские игровые площадки</w:t>
            </w:r>
          </w:p>
        </w:tc>
        <w:tc>
          <w:tcPr>
            <w:tcW w:w="2976" w:type="dxa"/>
            <w:tcMar>
              <w:top w:w="28" w:type="dxa"/>
              <w:bottom w:w="28" w:type="dxa"/>
            </w:tcMar>
          </w:tcPr>
          <w:p w14:paraId="372EF659" w14:textId="77777777" w:rsidR="00973EF5" w:rsidRPr="00FB10F3" w:rsidRDefault="00973EF5" w:rsidP="00176BBB">
            <w:pPr>
              <w:rPr>
                <w:sz w:val="20"/>
                <w:szCs w:val="20"/>
              </w:rPr>
            </w:pPr>
            <w:r w:rsidRPr="00FB10F3">
              <w:rPr>
                <w:sz w:val="20"/>
                <w:szCs w:val="20"/>
              </w:rPr>
              <w:t xml:space="preserve">Уровень обеспеченности, </w:t>
            </w:r>
          </w:p>
          <w:p w14:paraId="1FAD88C7" w14:textId="6C6606F7" w:rsidR="00973EF5" w:rsidRPr="00FB10F3" w:rsidRDefault="00973EF5" w:rsidP="00DC7646">
            <w:pPr>
              <w:pStyle w:val="ConsPlusNormal"/>
              <w:ind w:firstLine="0"/>
              <w:rPr>
                <w:rFonts w:ascii="Times New Roman" w:hAnsi="Times New Roman"/>
              </w:rPr>
            </w:pPr>
            <w:r w:rsidRPr="00FB10F3">
              <w:rPr>
                <w:rFonts w:ascii="Times New Roman" w:hAnsi="Times New Roman" w:cs="Times New Roman"/>
              </w:rPr>
              <w:t>объект</w:t>
            </w:r>
            <w:r w:rsidR="0069497F" w:rsidRPr="00FB10F3">
              <w:rPr>
                <w:rFonts w:ascii="Times New Roman" w:hAnsi="Times New Roman" w:cs="Times New Roman"/>
              </w:rPr>
              <w:t>ов</w:t>
            </w:r>
            <w:r w:rsidRPr="00FB10F3">
              <w:rPr>
                <w:rFonts w:ascii="Times New Roman" w:hAnsi="Times New Roman" w:cs="Times New Roman"/>
              </w:rPr>
              <w:t xml:space="preserve"> на 200 человек</w:t>
            </w:r>
            <w:r w:rsidR="00DC7646" w:rsidRPr="00FB10F3">
              <w:rPr>
                <w:rFonts w:ascii="Times New Roman" w:hAnsi="Times New Roman" w:cs="Times New Roman"/>
              </w:rPr>
              <w:t xml:space="preserve"> </w:t>
            </w:r>
          </w:p>
        </w:tc>
        <w:tc>
          <w:tcPr>
            <w:tcW w:w="4253" w:type="dxa"/>
            <w:gridSpan w:val="2"/>
            <w:tcMar>
              <w:top w:w="28" w:type="dxa"/>
              <w:bottom w:w="28" w:type="dxa"/>
            </w:tcMar>
          </w:tcPr>
          <w:p w14:paraId="4215E14B" w14:textId="70BD9707" w:rsidR="00973EF5" w:rsidRPr="00FB10F3" w:rsidRDefault="00973EF5" w:rsidP="00176BBB">
            <w:pPr>
              <w:pStyle w:val="ConsPlusNormal"/>
              <w:ind w:firstLine="0"/>
              <w:rPr>
                <w:rFonts w:ascii="Times New Roman" w:hAnsi="Times New Roman"/>
              </w:rPr>
            </w:pPr>
            <w:r w:rsidRPr="00FB10F3">
              <w:rPr>
                <w:rFonts w:ascii="Times New Roman" w:hAnsi="Times New Roman" w:cs="Times New Roman"/>
              </w:rPr>
              <w:t>1</w:t>
            </w:r>
          </w:p>
        </w:tc>
      </w:tr>
      <w:tr w:rsidR="00FB10F3" w:rsidRPr="00FB10F3" w14:paraId="0DDE8070" w14:textId="77777777" w:rsidTr="00963EE2">
        <w:tc>
          <w:tcPr>
            <w:tcW w:w="2127" w:type="dxa"/>
            <w:vMerge/>
            <w:tcMar>
              <w:top w:w="28" w:type="dxa"/>
              <w:bottom w:w="28" w:type="dxa"/>
            </w:tcMar>
          </w:tcPr>
          <w:p w14:paraId="6F7C820D" w14:textId="77777777" w:rsidR="00973EF5" w:rsidRPr="00FB10F3" w:rsidRDefault="00973EF5" w:rsidP="00176BBB">
            <w:pPr>
              <w:pStyle w:val="ConsPlusNormal"/>
              <w:rPr>
                <w:rFonts w:ascii="Times New Roman" w:hAnsi="Times New Roman" w:cs="Times New Roman"/>
              </w:rPr>
            </w:pPr>
          </w:p>
        </w:tc>
        <w:tc>
          <w:tcPr>
            <w:tcW w:w="2976" w:type="dxa"/>
            <w:tcMar>
              <w:top w:w="28" w:type="dxa"/>
              <w:bottom w:w="28" w:type="dxa"/>
            </w:tcMar>
          </w:tcPr>
          <w:p w14:paraId="1696127A" w14:textId="212617B6" w:rsidR="00973EF5" w:rsidRPr="00FB10F3" w:rsidRDefault="00C7616C" w:rsidP="0069497F">
            <w:pPr>
              <w:rPr>
                <w:sz w:val="20"/>
                <w:szCs w:val="20"/>
              </w:rPr>
            </w:pPr>
            <w:r w:rsidRPr="00FB10F3">
              <w:rPr>
                <w:sz w:val="20"/>
                <w:szCs w:val="20"/>
              </w:rPr>
              <w:t>Пешеходная</w:t>
            </w:r>
            <w:r w:rsidR="00973EF5" w:rsidRPr="00FB10F3">
              <w:rPr>
                <w:sz w:val="20"/>
                <w:szCs w:val="20"/>
              </w:rPr>
              <w:t xml:space="preserve"> доступност</w:t>
            </w:r>
            <w:r w:rsidRPr="00FB10F3">
              <w:rPr>
                <w:sz w:val="20"/>
                <w:szCs w:val="20"/>
              </w:rPr>
              <w:t>ь</w:t>
            </w:r>
            <w:r w:rsidR="00973EF5" w:rsidRPr="00FB10F3">
              <w:rPr>
                <w:sz w:val="20"/>
                <w:szCs w:val="20"/>
              </w:rPr>
              <w:t>, м</w:t>
            </w:r>
            <w:r w:rsidRPr="00FB10F3">
              <w:rPr>
                <w:sz w:val="20"/>
                <w:szCs w:val="20"/>
              </w:rPr>
              <w:t>ин</w:t>
            </w:r>
          </w:p>
        </w:tc>
        <w:tc>
          <w:tcPr>
            <w:tcW w:w="4253" w:type="dxa"/>
            <w:gridSpan w:val="2"/>
            <w:tcMar>
              <w:top w:w="28" w:type="dxa"/>
              <w:bottom w:w="28" w:type="dxa"/>
            </w:tcMar>
          </w:tcPr>
          <w:p w14:paraId="07A9884C" w14:textId="345C7CC6" w:rsidR="00973EF5" w:rsidRPr="00FB10F3" w:rsidRDefault="00B137DD" w:rsidP="00176BBB">
            <w:pPr>
              <w:pStyle w:val="ConsPlusNormal"/>
              <w:ind w:firstLine="0"/>
              <w:rPr>
                <w:rFonts w:ascii="Times New Roman" w:hAnsi="Times New Roman" w:cs="Times New Roman"/>
              </w:rPr>
            </w:pPr>
            <w:r w:rsidRPr="00FB10F3">
              <w:rPr>
                <w:rFonts w:ascii="Times New Roman" w:hAnsi="Times New Roman" w:cs="Times New Roman"/>
              </w:rPr>
              <w:t>10</w:t>
            </w:r>
          </w:p>
        </w:tc>
      </w:tr>
      <w:tr w:rsidR="00FB10F3" w:rsidRPr="00FB10F3" w14:paraId="27D63881" w14:textId="77777777" w:rsidTr="00963EE2">
        <w:tc>
          <w:tcPr>
            <w:tcW w:w="2127" w:type="dxa"/>
            <w:vMerge/>
            <w:tcMar>
              <w:top w:w="28" w:type="dxa"/>
              <w:bottom w:w="28" w:type="dxa"/>
            </w:tcMar>
          </w:tcPr>
          <w:p w14:paraId="2BF1FE56" w14:textId="77777777" w:rsidR="00973EF5" w:rsidRPr="00FB10F3" w:rsidRDefault="00973EF5" w:rsidP="00176BBB">
            <w:pPr>
              <w:pStyle w:val="ConsPlusNormal"/>
              <w:rPr>
                <w:rFonts w:ascii="Times New Roman" w:hAnsi="Times New Roman"/>
              </w:rPr>
            </w:pPr>
          </w:p>
        </w:tc>
        <w:tc>
          <w:tcPr>
            <w:tcW w:w="2976" w:type="dxa"/>
            <w:tcMar>
              <w:top w:w="28" w:type="dxa"/>
              <w:bottom w:w="28" w:type="dxa"/>
            </w:tcMar>
          </w:tcPr>
          <w:p w14:paraId="2025DB76" w14:textId="77777777" w:rsidR="00C77C48" w:rsidRPr="00FB10F3" w:rsidRDefault="00973EF5" w:rsidP="00176BBB">
            <w:pPr>
              <w:pStyle w:val="ConsPlusNormal"/>
              <w:ind w:firstLine="0"/>
              <w:rPr>
                <w:rFonts w:ascii="Times New Roman" w:eastAsia="Calibri" w:hAnsi="Times New Roman" w:cs="Times New Roman"/>
                <w:lang w:eastAsia="en-US"/>
              </w:rPr>
            </w:pPr>
            <w:r w:rsidRPr="00FB10F3">
              <w:rPr>
                <w:rFonts w:ascii="Times New Roman" w:hAnsi="Times New Roman" w:cs="Times New Roman"/>
              </w:rPr>
              <w:t>Размер земельного участка,</w:t>
            </w:r>
            <w:r w:rsidRPr="00FB10F3">
              <w:rPr>
                <w:rFonts w:ascii="Times New Roman" w:eastAsia="Calibri" w:hAnsi="Times New Roman" w:cs="Times New Roman"/>
                <w:lang w:eastAsia="en-US"/>
              </w:rPr>
              <w:t xml:space="preserve"> </w:t>
            </w:r>
          </w:p>
          <w:p w14:paraId="7DB7052D" w14:textId="676112E9" w:rsidR="00973EF5" w:rsidRPr="00FB10F3" w:rsidRDefault="00973EF5" w:rsidP="00176BBB">
            <w:pPr>
              <w:pStyle w:val="ConsPlusNormal"/>
              <w:ind w:firstLine="0"/>
              <w:rPr>
                <w:rFonts w:ascii="Times New Roman" w:hAnsi="Times New Roman"/>
              </w:rPr>
            </w:pPr>
            <w:r w:rsidRPr="00FB10F3">
              <w:rPr>
                <w:rFonts w:ascii="Times New Roman" w:eastAsia="Calibri" w:hAnsi="Times New Roman" w:cs="Times New Roman"/>
                <w:lang w:eastAsia="en-US"/>
              </w:rPr>
              <w:t>кв. м на 1 человека</w:t>
            </w:r>
          </w:p>
        </w:tc>
        <w:tc>
          <w:tcPr>
            <w:tcW w:w="4253" w:type="dxa"/>
            <w:gridSpan w:val="2"/>
            <w:tcMar>
              <w:top w:w="28" w:type="dxa"/>
              <w:bottom w:w="28" w:type="dxa"/>
            </w:tcMar>
          </w:tcPr>
          <w:p w14:paraId="6D2B0E73" w14:textId="4C80AF34" w:rsidR="00973EF5" w:rsidRPr="00FB10F3" w:rsidRDefault="00973EF5" w:rsidP="00176BBB">
            <w:pPr>
              <w:pStyle w:val="ConsPlusNormal"/>
              <w:ind w:firstLine="0"/>
              <w:rPr>
                <w:rFonts w:ascii="Times New Roman" w:hAnsi="Times New Roman"/>
              </w:rPr>
            </w:pPr>
            <w:r w:rsidRPr="00FB10F3">
              <w:rPr>
                <w:rFonts w:ascii="Times New Roman" w:hAnsi="Times New Roman" w:cs="Times New Roman"/>
              </w:rPr>
              <w:t>0,7</w:t>
            </w:r>
          </w:p>
        </w:tc>
      </w:tr>
    </w:tbl>
    <w:p w14:paraId="785A7720" w14:textId="77777777" w:rsidR="00873D8A" w:rsidRPr="00FB10F3" w:rsidRDefault="00873D8A" w:rsidP="00873D8A">
      <w:pPr>
        <w:pStyle w:val="ConsPlusNormal"/>
        <w:ind w:firstLine="0"/>
        <w:rPr>
          <w:rFonts w:ascii="Times New Roman" w:hAnsi="Times New Roman" w:cs="Times New Roman"/>
          <w:szCs w:val="22"/>
        </w:rPr>
      </w:pPr>
    </w:p>
    <w:p w14:paraId="79A39506" w14:textId="79A82F9D" w:rsidR="00B55825" w:rsidRPr="00FB10F3" w:rsidRDefault="00B55825" w:rsidP="00B55825">
      <w:pPr>
        <w:pStyle w:val="a7"/>
        <w:ind w:firstLine="0"/>
        <w:rPr>
          <w:b/>
          <w:sz w:val="20"/>
          <w:szCs w:val="20"/>
          <w:lang w:val="ru-RU"/>
        </w:rPr>
      </w:pPr>
      <w:r w:rsidRPr="00FB10F3">
        <w:rPr>
          <w:b/>
          <w:sz w:val="20"/>
          <w:szCs w:val="20"/>
        </w:rPr>
        <w:t xml:space="preserve">Таблица </w:t>
      </w:r>
      <w:r w:rsidRPr="00FB10F3">
        <w:rPr>
          <w:b/>
          <w:sz w:val="20"/>
          <w:szCs w:val="20"/>
        </w:rPr>
        <w:fldChar w:fldCharType="begin"/>
      </w:r>
      <w:r w:rsidRPr="00FB10F3">
        <w:rPr>
          <w:b/>
          <w:sz w:val="20"/>
          <w:szCs w:val="20"/>
        </w:rPr>
        <w:instrText xml:space="preserve"> SEQ Таблица \* ARABIC </w:instrText>
      </w:r>
      <w:r w:rsidRPr="00FB10F3">
        <w:rPr>
          <w:b/>
          <w:sz w:val="20"/>
          <w:szCs w:val="20"/>
        </w:rPr>
        <w:fldChar w:fldCharType="separate"/>
      </w:r>
      <w:r w:rsidR="00F02ABD">
        <w:rPr>
          <w:b/>
          <w:noProof/>
          <w:sz w:val="20"/>
          <w:szCs w:val="20"/>
        </w:rPr>
        <w:t>5</w:t>
      </w:r>
      <w:r w:rsidRPr="00FB10F3">
        <w:rPr>
          <w:b/>
          <w:sz w:val="20"/>
          <w:szCs w:val="20"/>
        </w:rPr>
        <w:fldChar w:fldCharType="end"/>
      </w:r>
      <w:r w:rsidRPr="00FB10F3">
        <w:rPr>
          <w:b/>
          <w:sz w:val="20"/>
          <w:szCs w:val="20"/>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2233"/>
      </w:tblGrid>
      <w:tr w:rsidR="00FB10F3" w:rsidRPr="00FB10F3" w14:paraId="687A187C" w14:textId="77777777" w:rsidTr="00BB1404">
        <w:trPr>
          <w:trHeight w:val="661"/>
          <w:tblHeader/>
        </w:trPr>
        <w:tc>
          <w:tcPr>
            <w:tcW w:w="2097" w:type="pct"/>
            <w:vAlign w:val="center"/>
          </w:tcPr>
          <w:p w14:paraId="10E096A5" w14:textId="77777777" w:rsidR="00276FDC" w:rsidRPr="00FB10F3" w:rsidRDefault="00276FDC" w:rsidP="007D0564">
            <w:pPr>
              <w:jc w:val="center"/>
              <w:rPr>
                <w:b/>
                <w:sz w:val="20"/>
                <w:szCs w:val="20"/>
              </w:rPr>
            </w:pPr>
            <w:r w:rsidRPr="00FB10F3">
              <w:rPr>
                <w:b/>
                <w:sz w:val="20"/>
                <w:szCs w:val="20"/>
              </w:rPr>
              <w:t>Наименование вида объекта</w:t>
            </w:r>
          </w:p>
        </w:tc>
        <w:tc>
          <w:tcPr>
            <w:tcW w:w="1723" w:type="pct"/>
            <w:shd w:val="clear" w:color="auto" w:fill="auto"/>
            <w:vAlign w:val="center"/>
          </w:tcPr>
          <w:p w14:paraId="12FFE3ED" w14:textId="77777777" w:rsidR="00276FDC" w:rsidRPr="00FB10F3" w:rsidRDefault="00276FDC" w:rsidP="007D0564">
            <w:pPr>
              <w:jc w:val="center"/>
              <w:rPr>
                <w:b/>
                <w:sz w:val="20"/>
                <w:szCs w:val="20"/>
              </w:rPr>
            </w:pPr>
            <w:r w:rsidRPr="00FB10F3">
              <w:rPr>
                <w:b/>
                <w:sz w:val="20"/>
                <w:szCs w:val="20"/>
              </w:rPr>
              <w:t>Наименование нормируемого расчетного показателя,</w:t>
            </w:r>
          </w:p>
          <w:p w14:paraId="7DD7C679" w14:textId="77777777" w:rsidR="00276FDC" w:rsidRPr="00FB10F3" w:rsidRDefault="00276FDC" w:rsidP="007D0564">
            <w:pPr>
              <w:jc w:val="center"/>
              <w:rPr>
                <w:b/>
                <w:sz w:val="20"/>
                <w:szCs w:val="20"/>
              </w:rPr>
            </w:pPr>
            <w:r w:rsidRPr="00FB10F3">
              <w:rPr>
                <w:b/>
                <w:sz w:val="20"/>
                <w:szCs w:val="20"/>
              </w:rPr>
              <w:t>единица измерения</w:t>
            </w:r>
          </w:p>
        </w:tc>
        <w:tc>
          <w:tcPr>
            <w:tcW w:w="1180" w:type="pct"/>
            <w:tcBorders>
              <w:right w:val="single" w:sz="4" w:space="0" w:color="auto"/>
            </w:tcBorders>
            <w:shd w:val="clear" w:color="auto" w:fill="auto"/>
            <w:vAlign w:val="center"/>
          </w:tcPr>
          <w:p w14:paraId="59E605D1" w14:textId="77777777" w:rsidR="00276FDC" w:rsidRPr="00FB10F3" w:rsidRDefault="00276FDC" w:rsidP="007D0564">
            <w:pPr>
              <w:jc w:val="center"/>
              <w:rPr>
                <w:b/>
                <w:sz w:val="20"/>
                <w:szCs w:val="20"/>
              </w:rPr>
            </w:pPr>
            <w:r w:rsidRPr="00FB10F3">
              <w:rPr>
                <w:b/>
                <w:sz w:val="20"/>
                <w:szCs w:val="20"/>
              </w:rPr>
              <w:t>Значение расчетного показателя</w:t>
            </w:r>
          </w:p>
        </w:tc>
      </w:tr>
      <w:tr w:rsidR="00FB10F3" w:rsidRPr="00FB10F3" w14:paraId="62F0907B" w14:textId="77777777" w:rsidTr="00BB1404">
        <w:trPr>
          <w:trHeight w:val="77"/>
        </w:trPr>
        <w:tc>
          <w:tcPr>
            <w:tcW w:w="2097" w:type="pct"/>
            <w:vMerge w:val="restart"/>
          </w:tcPr>
          <w:p w14:paraId="2F0A4D07" w14:textId="77777777" w:rsidR="004F25DB" w:rsidRPr="00FB10F3" w:rsidRDefault="004F25DB" w:rsidP="004F25DB">
            <w:pPr>
              <w:rPr>
                <w:sz w:val="20"/>
                <w:szCs w:val="20"/>
              </w:rPr>
            </w:pPr>
            <w:r w:rsidRPr="00FB10F3">
              <w:rPr>
                <w:sz w:val="20"/>
                <w:szCs w:val="20"/>
              </w:rPr>
              <w:t xml:space="preserve">Многоквартирные жилые дома </w:t>
            </w:r>
          </w:p>
          <w:p w14:paraId="3939C250" w14:textId="77777777" w:rsidR="004F25DB" w:rsidRPr="00FB10F3" w:rsidRDefault="004F25DB" w:rsidP="004F25DB">
            <w:pPr>
              <w:rPr>
                <w:sz w:val="20"/>
                <w:szCs w:val="20"/>
              </w:rPr>
            </w:pPr>
          </w:p>
        </w:tc>
        <w:tc>
          <w:tcPr>
            <w:tcW w:w="1723" w:type="pct"/>
            <w:shd w:val="clear" w:color="auto" w:fill="auto"/>
          </w:tcPr>
          <w:p w14:paraId="77E03673" w14:textId="517317F9" w:rsidR="004F25DB" w:rsidRPr="00FB10F3" w:rsidRDefault="004F25DB" w:rsidP="004F25DB">
            <w:pPr>
              <w:rPr>
                <w:sz w:val="20"/>
                <w:szCs w:val="20"/>
              </w:rPr>
            </w:pPr>
            <w:r w:rsidRPr="00FB10F3">
              <w:rPr>
                <w:sz w:val="20"/>
                <w:szCs w:val="20"/>
              </w:rPr>
              <w:t>Суммарная площадь площадок</w:t>
            </w:r>
            <w:r w:rsidR="006D352C">
              <w:rPr>
                <w:sz w:val="20"/>
                <w:szCs w:val="20"/>
              </w:rPr>
              <w:t xml:space="preserve"> придомового благоустройства</w:t>
            </w:r>
            <w:r w:rsidRPr="00FB10F3">
              <w:rPr>
                <w:sz w:val="20"/>
                <w:szCs w:val="20"/>
              </w:rPr>
              <w:t xml:space="preserve">, </w:t>
            </w:r>
          </w:p>
          <w:p w14:paraId="6F95CD3D" w14:textId="3D732134" w:rsidR="004F25DB" w:rsidRPr="00FB10F3" w:rsidRDefault="004F25DB" w:rsidP="004F25DB">
            <w:pPr>
              <w:rPr>
                <w:sz w:val="20"/>
                <w:szCs w:val="20"/>
              </w:rPr>
            </w:pPr>
            <w:r w:rsidRPr="00FB10F3">
              <w:rPr>
                <w:sz w:val="20"/>
                <w:szCs w:val="20"/>
              </w:rPr>
              <w:t>кв. м на 100 кв. м общей площади жилых помещений</w:t>
            </w:r>
          </w:p>
        </w:tc>
        <w:tc>
          <w:tcPr>
            <w:tcW w:w="1180" w:type="pct"/>
            <w:tcBorders>
              <w:right w:val="single" w:sz="4" w:space="0" w:color="auto"/>
            </w:tcBorders>
            <w:shd w:val="clear" w:color="auto" w:fill="auto"/>
          </w:tcPr>
          <w:p w14:paraId="60EF99EA" w14:textId="755424A4" w:rsidR="004F25DB" w:rsidRPr="00FB10F3" w:rsidRDefault="004F25DB" w:rsidP="005F11A1">
            <w:pPr>
              <w:rPr>
                <w:sz w:val="20"/>
                <w:szCs w:val="20"/>
              </w:rPr>
            </w:pPr>
            <w:r w:rsidRPr="00FB10F3">
              <w:rPr>
                <w:sz w:val="20"/>
                <w:szCs w:val="20"/>
              </w:rPr>
              <w:t xml:space="preserve">4,4 </w:t>
            </w:r>
          </w:p>
        </w:tc>
      </w:tr>
      <w:tr w:rsidR="00FB10F3" w:rsidRPr="00FB10F3" w14:paraId="2937C1C7" w14:textId="77777777" w:rsidTr="00BB1404">
        <w:trPr>
          <w:trHeight w:val="77"/>
        </w:trPr>
        <w:tc>
          <w:tcPr>
            <w:tcW w:w="2097" w:type="pct"/>
            <w:vMerge/>
          </w:tcPr>
          <w:p w14:paraId="41E39CCB" w14:textId="77777777" w:rsidR="004F25DB" w:rsidRPr="00FB10F3" w:rsidRDefault="004F25DB" w:rsidP="004F25DB">
            <w:pPr>
              <w:rPr>
                <w:strike/>
                <w:sz w:val="20"/>
                <w:szCs w:val="20"/>
              </w:rPr>
            </w:pPr>
          </w:p>
        </w:tc>
        <w:tc>
          <w:tcPr>
            <w:tcW w:w="1723" w:type="pct"/>
            <w:shd w:val="clear" w:color="auto" w:fill="auto"/>
          </w:tcPr>
          <w:p w14:paraId="5402F6FB" w14:textId="57BAC5AE" w:rsidR="004F25DB" w:rsidRPr="00FB10F3" w:rsidRDefault="004F25DB" w:rsidP="004F25DB">
            <w:pPr>
              <w:rPr>
                <w:sz w:val="20"/>
                <w:szCs w:val="20"/>
              </w:rPr>
            </w:pPr>
            <w:r w:rsidRPr="00FB10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14:paraId="10C9CFDB" w14:textId="380E8DB5" w:rsidR="004F25DB" w:rsidRPr="00FB10F3" w:rsidRDefault="004F25DB" w:rsidP="005F11A1">
            <w:pPr>
              <w:rPr>
                <w:sz w:val="20"/>
                <w:szCs w:val="20"/>
              </w:rPr>
            </w:pPr>
            <w:r w:rsidRPr="00FB10F3">
              <w:rPr>
                <w:sz w:val="20"/>
                <w:szCs w:val="20"/>
              </w:rPr>
              <w:t xml:space="preserve">12 </w:t>
            </w:r>
          </w:p>
        </w:tc>
      </w:tr>
      <w:tr w:rsidR="00FB10F3" w:rsidRPr="00FB10F3" w14:paraId="6D2A8B03" w14:textId="77777777" w:rsidTr="00BB1404">
        <w:trPr>
          <w:trHeight w:val="77"/>
        </w:trPr>
        <w:tc>
          <w:tcPr>
            <w:tcW w:w="2097" w:type="pct"/>
          </w:tcPr>
          <w:p w14:paraId="5B11B221" w14:textId="77777777" w:rsidR="00276FDC" w:rsidRPr="00FB10F3" w:rsidRDefault="00276FDC" w:rsidP="007D0564">
            <w:pPr>
              <w:rPr>
                <w:sz w:val="20"/>
                <w:szCs w:val="20"/>
              </w:rPr>
            </w:pPr>
            <w:r w:rsidRPr="00FB10F3">
              <w:rPr>
                <w:sz w:val="20"/>
                <w:szCs w:val="20"/>
              </w:rPr>
              <w:t>Гостиницы</w:t>
            </w:r>
          </w:p>
        </w:tc>
        <w:tc>
          <w:tcPr>
            <w:tcW w:w="1723" w:type="pct"/>
            <w:shd w:val="clear" w:color="auto" w:fill="auto"/>
          </w:tcPr>
          <w:p w14:paraId="50EB76BA" w14:textId="7DEC25D5" w:rsidR="00276FDC" w:rsidRPr="00FB10F3" w:rsidRDefault="005F11A1" w:rsidP="007D0564">
            <w:pPr>
              <w:rPr>
                <w:sz w:val="20"/>
                <w:szCs w:val="20"/>
              </w:rPr>
            </w:pPr>
            <w:r>
              <w:rPr>
                <w:sz w:val="20"/>
                <w:szCs w:val="20"/>
              </w:rPr>
              <w:t xml:space="preserve">Не устанавливается </w:t>
            </w:r>
          </w:p>
        </w:tc>
        <w:tc>
          <w:tcPr>
            <w:tcW w:w="1180" w:type="pct"/>
            <w:tcBorders>
              <w:right w:val="single" w:sz="4" w:space="0" w:color="auto"/>
            </w:tcBorders>
            <w:shd w:val="clear" w:color="auto" w:fill="auto"/>
          </w:tcPr>
          <w:p w14:paraId="74369622" w14:textId="67744CC5" w:rsidR="00276FDC" w:rsidRPr="00FB10F3" w:rsidRDefault="005F11A1" w:rsidP="007D0564">
            <w:pPr>
              <w:rPr>
                <w:sz w:val="20"/>
                <w:szCs w:val="20"/>
              </w:rPr>
            </w:pPr>
            <w:r>
              <w:rPr>
                <w:sz w:val="20"/>
                <w:szCs w:val="20"/>
              </w:rPr>
              <w:t>________</w:t>
            </w:r>
          </w:p>
        </w:tc>
      </w:tr>
      <w:tr w:rsidR="00FB10F3" w:rsidRPr="00FB10F3" w14:paraId="13A37E7A" w14:textId="77777777" w:rsidTr="00BB1404">
        <w:trPr>
          <w:trHeight w:val="1036"/>
        </w:trPr>
        <w:tc>
          <w:tcPr>
            <w:tcW w:w="2097" w:type="pct"/>
          </w:tcPr>
          <w:p w14:paraId="1423EB40" w14:textId="77777777" w:rsidR="00276FDC" w:rsidRPr="00FB10F3" w:rsidRDefault="00276FDC" w:rsidP="007D0564">
            <w:pPr>
              <w:rPr>
                <w:sz w:val="20"/>
                <w:szCs w:val="20"/>
              </w:rPr>
            </w:pPr>
            <w:r w:rsidRPr="00FB10F3">
              <w:rPr>
                <w:sz w:val="20"/>
                <w:szCs w:val="20"/>
              </w:rPr>
              <w:t xml:space="preserve">Предприятия общественного питания и бытового обслуживания. </w:t>
            </w:r>
          </w:p>
          <w:p w14:paraId="4104C526" w14:textId="77777777" w:rsidR="00276FDC" w:rsidRPr="00FB10F3" w:rsidRDefault="00276FDC" w:rsidP="007D0564">
            <w:pPr>
              <w:rPr>
                <w:sz w:val="20"/>
                <w:szCs w:val="20"/>
              </w:rPr>
            </w:pPr>
            <w:r w:rsidRPr="00FB10F3">
              <w:rPr>
                <w:sz w:val="20"/>
                <w:szCs w:val="20"/>
              </w:rPr>
              <w:t>Торговые и торгово-развлекательные объекты.</w:t>
            </w:r>
          </w:p>
          <w:p w14:paraId="6F0C26E8" w14:textId="77777777" w:rsidR="00276FDC" w:rsidRPr="00FB10F3" w:rsidRDefault="00276FDC" w:rsidP="007D0564">
            <w:pPr>
              <w:rPr>
                <w:sz w:val="20"/>
                <w:szCs w:val="20"/>
              </w:rPr>
            </w:pPr>
            <w:r w:rsidRPr="00FB10F3">
              <w:rPr>
                <w:sz w:val="20"/>
                <w:szCs w:val="20"/>
              </w:rPr>
              <w:t>Административные и офисные объекты и иные объекты без конкретного функционального назначения</w:t>
            </w:r>
          </w:p>
        </w:tc>
        <w:tc>
          <w:tcPr>
            <w:tcW w:w="1723" w:type="pct"/>
            <w:shd w:val="clear" w:color="auto" w:fill="auto"/>
          </w:tcPr>
          <w:p w14:paraId="403D85E5" w14:textId="77777777" w:rsidR="00276FDC" w:rsidRPr="00FB10F3" w:rsidRDefault="00276FDC" w:rsidP="007D0564">
            <w:pPr>
              <w:rPr>
                <w:sz w:val="20"/>
                <w:szCs w:val="20"/>
              </w:rPr>
            </w:pPr>
            <w:r w:rsidRPr="00FB10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14:paraId="13468686" w14:textId="34B7C235" w:rsidR="00276FDC" w:rsidRPr="00FB10F3" w:rsidRDefault="00276FDC" w:rsidP="005C5AF0">
            <w:pPr>
              <w:rPr>
                <w:sz w:val="20"/>
                <w:szCs w:val="20"/>
              </w:rPr>
            </w:pPr>
            <w:r w:rsidRPr="00FB10F3">
              <w:rPr>
                <w:sz w:val="20"/>
                <w:szCs w:val="20"/>
              </w:rPr>
              <w:t>20 </w:t>
            </w:r>
          </w:p>
        </w:tc>
      </w:tr>
      <w:tr w:rsidR="00FB10F3" w:rsidRPr="00FB10F3" w14:paraId="756F32F2" w14:textId="77777777" w:rsidTr="00BB1404">
        <w:trPr>
          <w:trHeight w:val="60"/>
        </w:trPr>
        <w:tc>
          <w:tcPr>
            <w:tcW w:w="2097" w:type="pct"/>
          </w:tcPr>
          <w:p w14:paraId="0237BFDA" w14:textId="77777777" w:rsidR="00276FDC" w:rsidRPr="00FB10F3" w:rsidRDefault="00276FDC" w:rsidP="007D0564">
            <w:pPr>
              <w:rPr>
                <w:sz w:val="20"/>
                <w:szCs w:val="20"/>
              </w:rPr>
            </w:pPr>
            <w:r w:rsidRPr="00FB10F3">
              <w:rPr>
                <w:sz w:val="20"/>
                <w:szCs w:val="20"/>
              </w:rPr>
              <w:t xml:space="preserve">Парки культуры и отдыха. </w:t>
            </w:r>
          </w:p>
          <w:p w14:paraId="2FC7C425" w14:textId="77777777" w:rsidR="00276FDC" w:rsidRPr="00FB10F3" w:rsidRDefault="00276FDC" w:rsidP="007D0564">
            <w:pPr>
              <w:rPr>
                <w:sz w:val="20"/>
                <w:szCs w:val="20"/>
              </w:rPr>
            </w:pPr>
            <w:r w:rsidRPr="00FB10F3">
              <w:rPr>
                <w:sz w:val="20"/>
                <w:szCs w:val="20"/>
              </w:rPr>
              <w:t>Тематические парки. Скверы</w:t>
            </w:r>
          </w:p>
        </w:tc>
        <w:tc>
          <w:tcPr>
            <w:tcW w:w="1723" w:type="pct"/>
            <w:shd w:val="clear" w:color="auto" w:fill="auto"/>
          </w:tcPr>
          <w:p w14:paraId="1DBC90E5" w14:textId="77777777" w:rsidR="00276FDC" w:rsidRPr="00FB10F3" w:rsidRDefault="00276FDC" w:rsidP="007D0564">
            <w:pPr>
              <w:rPr>
                <w:sz w:val="20"/>
                <w:szCs w:val="20"/>
              </w:rPr>
            </w:pPr>
            <w:r w:rsidRPr="00FB10F3">
              <w:rPr>
                <w:sz w:val="20"/>
                <w:szCs w:val="20"/>
              </w:rPr>
              <w:t>Доля озеленения земельного участка, %</w:t>
            </w:r>
          </w:p>
        </w:tc>
        <w:tc>
          <w:tcPr>
            <w:tcW w:w="1180" w:type="pct"/>
            <w:tcBorders>
              <w:right w:val="single" w:sz="4" w:space="0" w:color="auto"/>
            </w:tcBorders>
            <w:shd w:val="clear" w:color="auto" w:fill="auto"/>
          </w:tcPr>
          <w:p w14:paraId="660F5650" w14:textId="77777777" w:rsidR="00276FDC" w:rsidRPr="00FB10F3" w:rsidRDefault="00276FDC" w:rsidP="007D0564">
            <w:pPr>
              <w:rPr>
                <w:sz w:val="20"/>
                <w:szCs w:val="20"/>
              </w:rPr>
            </w:pPr>
            <w:r w:rsidRPr="00FB10F3">
              <w:rPr>
                <w:sz w:val="20"/>
                <w:szCs w:val="20"/>
              </w:rPr>
              <w:t>70</w:t>
            </w:r>
          </w:p>
        </w:tc>
      </w:tr>
      <w:tr w:rsidR="00276FDC" w:rsidRPr="00FB10F3" w14:paraId="26CC981D" w14:textId="77777777" w:rsidTr="007D0564">
        <w:trPr>
          <w:trHeight w:val="112"/>
        </w:trPr>
        <w:tc>
          <w:tcPr>
            <w:tcW w:w="5000" w:type="pct"/>
            <w:gridSpan w:val="3"/>
            <w:tcBorders>
              <w:right w:val="single" w:sz="4" w:space="0" w:color="auto"/>
            </w:tcBorders>
          </w:tcPr>
          <w:p w14:paraId="2F62BAEB" w14:textId="77777777" w:rsidR="005C5AF0" w:rsidRPr="00FB10F3" w:rsidRDefault="005C5AF0" w:rsidP="005C5AF0">
            <w:pPr>
              <w:rPr>
                <w:sz w:val="20"/>
                <w:szCs w:val="20"/>
              </w:rPr>
            </w:pPr>
            <w:r w:rsidRPr="00FB10F3">
              <w:rPr>
                <w:sz w:val="20"/>
                <w:szCs w:val="20"/>
              </w:rPr>
              <w:t>Примечания:</w:t>
            </w:r>
          </w:p>
          <w:p w14:paraId="79A9A0BC" w14:textId="77777777" w:rsidR="005C5AF0" w:rsidRPr="00FB10F3" w:rsidRDefault="005C5AF0" w:rsidP="0066360E">
            <w:pPr>
              <w:pStyle w:val="ConsPlusNormal"/>
              <w:tabs>
                <w:tab w:val="left" w:pos="318"/>
              </w:tabs>
              <w:ind w:firstLine="0"/>
              <w:jc w:val="both"/>
              <w:rPr>
                <w:rFonts w:ascii="Times New Roman" w:hAnsi="Times New Roman"/>
              </w:rPr>
            </w:pPr>
            <w:r w:rsidRPr="00FB10F3">
              <w:rPr>
                <w:rFonts w:ascii="Times New Roman" w:hAnsi="Times New Roman" w:cs="Times New Roman"/>
              </w:rPr>
              <w:t>1.</w:t>
            </w:r>
            <w:r w:rsidRPr="00FB10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14:paraId="38D07A81" w14:textId="216AD83F" w:rsidR="004F25DB" w:rsidRPr="00FB10F3" w:rsidRDefault="005C5AF0" w:rsidP="004F25DB">
            <w:pPr>
              <w:jc w:val="both"/>
              <w:rPr>
                <w:sz w:val="20"/>
                <w:szCs w:val="20"/>
              </w:rPr>
            </w:pPr>
            <w:r w:rsidRPr="00FB10F3">
              <w:rPr>
                <w:sz w:val="20"/>
                <w:szCs w:val="20"/>
              </w:rPr>
              <w:t xml:space="preserve">2. </w:t>
            </w:r>
            <w:r w:rsidR="004F25DB" w:rsidRPr="00FB10F3">
              <w:rPr>
                <w:sz w:val="20"/>
                <w:szCs w:val="20"/>
              </w:rPr>
              <w:t>Обеспеченность площадками придомового благоустройства предусматривается в границах земельного участка обеспечиваемого объекта.</w:t>
            </w:r>
          </w:p>
          <w:p w14:paraId="30F87C5C" w14:textId="2779A9A1" w:rsidR="004F25DB" w:rsidRPr="00FB10F3" w:rsidRDefault="0069017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3</w:t>
            </w:r>
            <w:r w:rsidR="004F25DB" w:rsidRPr="00FB10F3">
              <w:rPr>
                <w:rFonts w:ascii="Times New Roman" w:hAnsi="Times New Roman" w:cs="Times New Roman"/>
              </w:rPr>
              <w:t>.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 озеленения при толщине грунтового слоя не менее 1,0 метра и не более 50 % озеленения при толщине грунтового слоя менее 0,3 м.</w:t>
            </w:r>
          </w:p>
          <w:p w14:paraId="47C79290" w14:textId="323A7125" w:rsidR="004F25DB" w:rsidRPr="00FB10F3" w:rsidRDefault="0069017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4</w:t>
            </w:r>
            <w:r w:rsidR="004F25DB" w:rsidRPr="00FB10F3">
              <w:rPr>
                <w:rFonts w:ascii="Times New Roman" w:hAnsi="Times New Roman" w:cs="Times New Roman"/>
              </w:rPr>
              <w:t>.</w:t>
            </w:r>
            <w:r w:rsidR="00F636B3" w:rsidRPr="00FB10F3">
              <w:rPr>
                <w:rFonts w:ascii="Times New Roman" w:hAnsi="Times New Roman" w:cs="Times New Roman"/>
              </w:rPr>
              <w:t xml:space="preserve">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00634348" w:rsidRPr="00FB10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r w:rsidR="004F25DB" w:rsidRPr="00FB10F3">
              <w:rPr>
                <w:rFonts w:ascii="Times New Roman" w:hAnsi="Times New Roman" w:cs="Times New Roman"/>
              </w:rPr>
              <w:t>:</w:t>
            </w:r>
          </w:p>
          <w:p w14:paraId="4E4E808B"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FB10F3">
              <w:rPr>
                <w:rFonts w:ascii="Times New Roman" w:hAnsi="Times New Roman"/>
              </w:rPr>
              <w:t>;</w:t>
            </w:r>
          </w:p>
          <w:p w14:paraId="34A6335B"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14:paraId="670D023F"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14:paraId="7009108B" w14:textId="25C5C01B" w:rsidR="00276FDC" w:rsidRPr="00FB10F3" w:rsidRDefault="004F25D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 xml:space="preserve">6. </w:t>
            </w:r>
            <w:r w:rsidR="00AD48FE" w:rsidRPr="00FB10F3">
              <w:rPr>
                <w:rFonts w:ascii="Times New Roman" w:hAnsi="Times New Roman"/>
              </w:rPr>
              <w:t xml:space="preserve">Значение расчетного показателя применимо только для отдельно стоящих объектов. В случае если объекты размещаются во встроенных, </w:t>
            </w:r>
            <w:r w:rsidR="0069017B" w:rsidRPr="00FB10F3">
              <w:rPr>
                <w:rFonts w:ascii="Times New Roman" w:hAnsi="Times New Roman"/>
              </w:rPr>
              <w:t xml:space="preserve">пристроенных, </w:t>
            </w:r>
            <w:r w:rsidR="00AD48FE" w:rsidRPr="00FB10F3">
              <w:rPr>
                <w:rFonts w:ascii="Times New Roman" w:hAnsi="Times New Roman"/>
              </w:rPr>
              <w:t>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14:paraId="6EBBE534" w14:textId="77777777" w:rsidR="00157AB4" w:rsidRPr="00FB10F3" w:rsidRDefault="00157AB4" w:rsidP="006E601E">
      <w:pPr>
        <w:pStyle w:val="a7"/>
        <w:rPr>
          <w:lang w:val="ru-RU"/>
        </w:rPr>
      </w:pPr>
    </w:p>
    <w:p w14:paraId="6E2C45B7" w14:textId="77777777" w:rsidR="00B55825" w:rsidRPr="00FB10F3" w:rsidRDefault="00B55825" w:rsidP="006E601E">
      <w:pPr>
        <w:pStyle w:val="a7"/>
        <w:sectPr w:rsidR="00B55825" w:rsidRPr="00FB10F3" w:rsidSect="005A19B6">
          <w:headerReference w:type="default" r:id="rId15"/>
          <w:footerReference w:type="default" r:id="rId16"/>
          <w:pgSz w:w="11906" w:h="16838" w:code="9"/>
          <w:pgMar w:top="1134" w:right="851" w:bottom="1134" w:left="1701" w:header="425" w:footer="544" w:gutter="0"/>
          <w:cols w:space="708"/>
          <w:docGrid w:linePitch="360"/>
        </w:sectPr>
      </w:pPr>
    </w:p>
    <w:p w14:paraId="4BB4F796" w14:textId="77777777" w:rsidR="0019259C" w:rsidRPr="00FB10F3" w:rsidRDefault="0019259C" w:rsidP="00E00447">
      <w:pPr>
        <w:pStyle w:val="12"/>
        <w:numPr>
          <w:ilvl w:val="0"/>
          <w:numId w:val="22"/>
        </w:numPr>
        <w:tabs>
          <w:tab w:val="clear" w:pos="851"/>
          <w:tab w:val="left" w:pos="993"/>
        </w:tabs>
        <w:ind w:left="0" w:firstLine="709"/>
        <w:jc w:val="both"/>
        <w:rPr>
          <w:sz w:val="26"/>
          <w:szCs w:val="26"/>
          <w:lang w:val="ru-RU"/>
        </w:rPr>
      </w:pPr>
      <w:bookmarkStart w:id="194" w:name="_Toc85461025"/>
      <w:bookmarkStart w:id="195" w:name="_Toc85466904"/>
      <w:bookmarkStart w:id="196" w:name="_Toc88737766"/>
      <w:bookmarkStart w:id="197" w:name="_Toc88749271"/>
      <w:bookmarkStart w:id="198" w:name="_Toc88751992"/>
      <w:bookmarkStart w:id="199" w:name="_Toc109933607"/>
      <w:bookmarkStart w:id="200" w:name="_Toc10738662"/>
      <w:bookmarkStart w:id="201" w:name="_Toc10740029"/>
      <w:bookmarkStart w:id="202" w:name="_Toc40626766"/>
      <w:bookmarkStart w:id="203" w:name="_Toc81901163"/>
      <w:bookmarkStart w:id="204" w:name="_Toc85181073"/>
      <w:bookmarkStart w:id="205" w:name="_Toc85182516"/>
      <w:bookmarkStart w:id="206" w:name="_Toc85190254"/>
      <w:bookmarkStart w:id="207" w:name="_Toc85192755"/>
      <w:bookmarkStart w:id="208" w:name="_Toc85193473"/>
      <w:bookmarkStart w:id="209" w:name="_Toc85197835"/>
      <w:bookmarkStart w:id="210" w:name="_Toc85215187"/>
      <w:r w:rsidRPr="00FB10F3">
        <w:rPr>
          <w:sz w:val="26"/>
          <w:szCs w:val="26"/>
          <w:lang w:val="ru-RU"/>
        </w:rPr>
        <w:lastRenderedPageBreak/>
        <w:t>МАТЕРИАЛЫ ПО ОБОСНОВАНИЮ РАСЧЕТНЫХ ПОКАЗАТЕЛЕЙ, СОДЕРЖАЩИХСЯ В ОСНОВОЙ ЧАСТИ местных НОРМАТИВОВ ГРАДОСТРОИТЕЛЬНОГО ПРОЕКТИРОВАНИЯ</w:t>
      </w:r>
      <w:bookmarkEnd w:id="194"/>
      <w:bookmarkEnd w:id="195"/>
      <w:bookmarkEnd w:id="196"/>
      <w:bookmarkEnd w:id="197"/>
      <w:bookmarkEnd w:id="198"/>
      <w:bookmarkEnd w:id="199"/>
    </w:p>
    <w:p w14:paraId="7ED6E1B0" w14:textId="32F2B2E2" w:rsidR="00F15466" w:rsidRPr="00FB10F3" w:rsidRDefault="00F15466" w:rsidP="00E00447">
      <w:pPr>
        <w:pStyle w:val="21"/>
        <w:tabs>
          <w:tab w:val="clear" w:pos="1134"/>
          <w:tab w:val="clear" w:pos="1276"/>
          <w:tab w:val="left" w:pos="709"/>
        </w:tabs>
        <w:ind w:firstLine="709"/>
        <w:jc w:val="both"/>
        <w:rPr>
          <w:lang w:val="ru-RU"/>
        </w:rPr>
      </w:pPr>
      <w:bookmarkStart w:id="211" w:name="_Toc88737767"/>
      <w:bookmarkStart w:id="212" w:name="_Toc88749272"/>
      <w:bookmarkStart w:id="213" w:name="_Toc88751993"/>
      <w:bookmarkStart w:id="214" w:name="_Toc109933608"/>
      <w:r w:rsidRPr="00FB10F3">
        <w:rPr>
          <w:sz w:val="26"/>
          <w:szCs w:val="26"/>
          <w:lang w:val="ru-RU"/>
        </w:rPr>
        <w:t xml:space="preserve">2.1 Результаты анализа административно-территориального устройства, природно-климатических и </w:t>
      </w:r>
      <w:r w:rsidR="0023157E" w:rsidRPr="00FB10F3">
        <w:rPr>
          <w:sz w:val="26"/>
          <w:szCs w:val="26"/>
          <w:lang w:val="ru-RU"/>
        </w:rPr>
        <w:t>иных</w:t>
      </w:r>
      <w:r w:rsidRPr="00FB10F3">
        <w:rPr>
          <w:sz w:val="26"/>
          <w:szCs w:val="26"/>
          <w:lang w:val="ru-RU"/>
        </w:rPr>
        <w:t xml:space="preserve"> условий развития, влияющих на установление расчетных показателей</w:t>
      </w:r>
      <w:bookmarkEnd w:id="211"/>
      <w:bookmarkEnd w:id="212"/>
      <w:bookmarkEnd w:id="213"/>
      <w:bookmarkEnd w:id="214"/>
    </w:p>
    <w:p w14:paraId="40401BC1" w14:textId="77777777" w:rsidR="007D0564" w:rsidRPr="007D0564" w:rsidRDefault="00F15466" w:rsidP="00E00447">
      <w:pPr>
        <w:pStyle w:val="21"/>
        <w:numPr>
          <w:ilvl w:val="2"/>
          <w:numId w:val="22"/>
        </w:numPr>
        <w:spacing w:before="240"/>
        <w:ind w:left="0" w:firstLine="709"/>
        <w:rPr>
          <w:b w:val="0"/>
          <w:bCs w:val="0"/>
          <w:lang w:val="ru-RU" w:eastAsia="ru-RU"/>
        </w:rPr>
      </w:pPr>
      <w:bookmarkStart w:id="215" w:name="_Toc44928912"/>
      <w:bookmarkStart w:id="216" w:name="_Toc81901146"/>
      <w:bookmarkStart w:id="217" w:name="_Toc85181057"/>
      <w:bookmarkStart w:id="218" w:name="_Toc85182500"/>
      <w:bookmarkStart w:id="219" w:name="_Toc85190238"/>
      <w:bookmarkStart w:id="220" w:name="_Toc85192739"/>
      <w:bookmarkStart w:id="221" w:name="_Toc85193457"/>
      <w:bookmarkStart w:id="222" w:name="_Toc85197819"/>
      <w:bookmarkStart w:id="223" w:name="_Toc85215171"/>
      <w:bookmarkStart w:id="224" w:name="_Toc85461027"/>
      <w:bookmarkStart w:id="225" w:name="_Toc85466906"/>
      <w:bookmarkStart w:id="226" w:name="_Toc88737768"/>
      <w:bookmarkStart w:id="227" w:name="_Toc88749273"/>
      <w:bookmarkStart w:id="228" w:name="_Toc88751994"/>
      <w:bookmarkStart w:id="229" w:name="_Toc109933609"/>
      <w:r w:rsidRPr="00FB10F3">
        <w:rPr>
          <w:sz w:val="24"/>
          <w:szCs w:val="24"/>
          <w:lang w:val="ru-RU" w:eastAsia="ru-RU"/>
        </w:rPr>
        <w:t>Административно-территориальное устройство</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7D0564">
        <w:rPr>
          <w:sz w:val="24"/>
          <w:szCs w:val="24"/>
          <w:lang w:val="ru-RU" w:eastAsia="ru-RU"/>
        </w:rPr>
        <w:t>.</w:t>
      </w:r>
    </w:p>
    <w:p w14:paraId="6A89D85B" w14:textId="4DCE2A62" w:rsidR="007D0564" w:rsidRPr="007D0564" w:rsidRDefault="007D0564" w:rsidP="007D0564">
      <w:pPr>
        <w:pStyle w:val="aff2"/>
        <w:spacing w:line="240" w:lineRule="auto"/>
        <w:ind w:left="432" w:firstLine="0"/>
        <w:rPr>
          <w:color w:val="000000"/>
        </w:rPr>
      </w:pPr>
      <w:r>
        <w:rPr>
          <w:color w:val="000000"/>
        </w:rPr>
        <w:t xml:space="preserve">      </w:t>
      </w:r>
      <w:r w:rsidRPr="007D0564">
        <w:rPr>
          <w:color w:val="000000"/>
        </w:rPr>
        <w:t>Муниципальное образование Калининское сельское поселение Омского муниципального района Омской области в соответствии с </w:t>
      </w:r>
      <w:hyperlink r:id="rId17" w:history="1">
        <w:r w:rsidRPr="007D0564">
          <w:rPr>
            <w:color w:val="0000FF"/>
          </w:rPr>
          <w:t>Законом</w:t>
        </w:r>
      </w:hyperlink>
      <w:r w:rsidRPr="007D0564">
        <w:rPr>
          <w:color w:val="000000"/>
        </w:rPr>
        <w:t> Омской области «О границах и статусе муниципальных образований Омской области» наделено статусом сельского поселения.</w:t>
      </w:r>
    </w:p>
    <w:p w14:paraId="4ADFE65C" w14:textId="77777777" w:rsidR="007D0564" w:rsidRPr="007D0564" w:rsidRDefault="007D0564" w:rsidP="007D0564">
      <w:pPr>
        <w:ind w:firstLine="709"/>
        <w:jc w:val="both"/>
        <w:rPr>
          <w:color w:val="000000"/>
        </w:rPr>
      </w:pPr>
      <w:r w:rsidRPr="007D0564">
        <w:rPr>
          <w:color w:val="000000"/>
        </w:rPr>
        <w:t>Территорию Калининского сельского поселения образуют территории следующих сельских населенных пунктов:</w:t>
      </w:r>
    </w:p>
    <w:p w14:paraId="0A954113" w14:textId="77777777" w:rsidR="007D0564" w:rsidRPr="007D0564" w:rsidRDefault="007D0564" w:rsidP="007D0564">
      <w:pPr>
        <w:ind w:firstLine="709"/>
        <w:jc w:val="both"/>
        <w:rPr>
          <w:color w:val="000000"/>
        </w:rPr>
      </w:pPr>
      <w:r w:rsidRPr="007D0564">
        <w:rPr>
          <w:color w:val="000000"/>
        </w:rPr>
        <w:t>с. Калинино,</w:t>
      </w:r>
    </w:p>
    <w:p w14:paraId="1AEE2DBA" w14:textId="77777777" w:rsidR="007D0564" w:rsidRPr="007D0564" w:rsidRDefault="007D0564" w:rsidP="007D0564">
      <w:pPr>
        <w:ind w:firstLine="709"/>
        <w:jc w:val="both"/>
        <w:rPr>
          <w:color w:val="000000"/>
        </w:rPr>
      </w:pPr>
      <w:r w:rsidRPr="007D0564">
        <w:rPr>
          <w:color w:val="000000"/>
        </w:rPr>
        <w:t>д. Серебряковка,</w:t>
      </w:r>
    </w:p>
    <w:p w14:paraId="3E5CF869" w14:textId="77777777" w:rsidR="007D0564" w:rsidRPr="007D0564" w:rsidRDefault="007D0564" w:rsidP="007D0564">
      <w:pPr>
        <w:ind w:firstLine="709"/>
        <w:jc w:val="both"/>
        <w:rPr>
          <w:color w:val="000000"/>
        </w:rPr>
      </w:pPr>
      <w:r w:rsidRPr="007D0564">
        <w:rPr>
          <w:color w:val="000000"/>
        </w:rPr>
        <w:t>п. Октябрьский,</w:t>
      </w:r>
    </w:p>
    <w:p w14:paraId="0FB2A4B2" w14:textId="77777777" w:rsidR="007D0564" w:rsidRPr="007D0564" w:rsidRDefault="007D0564" w:rsidP="007D0564">
      <w:pPr>
        <w:ind w:firstLine="709"/>
        <w:jc w:val="both"/>
        <w:rPr>
          <w:color w:val="000000"/>
        </w:rPr>
      </w:pPr>
      <w:r w:rsidRPr="007D0564">
        <w:rPr>
          <w:color w:val="000000"/>
        </w:rPr>
        <w:t>д. Новая,</w:t>
      </w:r>
    </w:p>
    <w:p w14:paraId="5364FE41" w14:textId="77777777" w:rsidR="007D0564" w:rsidRPr="007D0564" w:rsidRDefault="007D0564" w:rsidP="007D0564">
      <w:pPr>
        <w:ind w:firstLine="709"/>
        <w:jc w:val="both"/>
        <w:rPr>
          <w:color w:val="000000"/>
        </w:rPr>
      </w:pPr>
      <w:r w:rsidRPr="007D0564">
        <w:rPr>
          <w:color w:val="000000"/>
        </w:rPr>
        <w:t>д. Березовка.</w:t>
      </w:r>
    </w:p>
    <w:p w14:paraId="7C5EE794" w14:textId="14FDDA78" w:rsidR="00F15466" w:rsidRDefault="007D0564" w:rsidP="00E00447">
      <w:pPr>
        <w:pStyle w:val="21"/>
        <w:numPr>
          <w:ilvl w:val="2"/>
          <w:numId w:val="22"/>
        </w:numPr>
        <w:spacing w:before="240"/>
        <w:ind w:left="0" w:firstLine="709"/>
        <w:rPr>
          <w:bCs w:val="0"/>
          <w:sz w:val="24"/>
          <w:lang w:val="ru-RU" w:eastAsia="ru-RU"/>
        </w:rPr>
      </w:pPr>
      <w:bookmarkStart w:id="230" w:name="_Toc6673128"/>
      <w:bookmarkStart w:id="231" w:name="_Toc85181059"/>
      <w:bookmarkStart w:id="232" w:name="_Toc85182502"/>
      <w:bookmarkStart w:id="233" w:name="_Toc85190240"/>
      <w:bookmarkStart w:id="234" w:name="_Toc85192741"/>
      <w:bookmarkStart w:id="235" w:name="_Toc85193459"/>
      <w:bookmarkStart w:id="236" w:name="_Toc85197821"/>
      <w:bookmarkStart w:id="237" w:name="_Toc85215173"/>
      <w:bookmarkStart w:id="238" w:name="_Toc40122397"/>
      <w:bookmarkStart w:id="239" w:name="_Toc40636277"/>
      <w:bookmarkStart w:id="240" w:name="_Toc44928916"/>
      <w:bookmarkStart w:id="241" w:name="_Toc81901149"/>
      <w:bookmarkStart w:id="242" w:name="_Toc85461029"/>
      <w:bookmarkStart w:id="243" w:name="_Toc85466907"/>
      <w:bookmarkStart w:id="244" w:name="_Toc88737769"/>
      <w:bookmarkStart w:id="245" w:name="_Toc88749274"/>
      <w:bookmarkStart w:id="246" w:name="_Toc88751995"/>
      <w:bookmarkStart w:id="247" w:name="_Toc109933610"/>
      <w:bookmarkStart w:id="248" w:name="_Toc6673127"/>
      <w:bookmarkStart w:id="249" w:name="_Toc40122396"/>
      <w:bookmarkStart w:id="250" w:name="_Toc40636276"/>
      <w:bookmarkStart w:id="251" w:name="_Toc44928915"/>
      <w:r>
        <w:rPr>
          <w:bCs w:val="0"/>
          <w:sz w:val="24"/>
          <w:lang w:val="ru-RU" w:eastAsia="ru-RU"/>
        </w:rPr>
        <w:t>П</w:t>
      </w:r>
      <w:r w:rsidR="00F15466" w:rsidRPr="00FB10F3">
        <w:rPr>
          <w:bCs w:val="0"/>
          <w:sz w:val="24"/>
          <w:lang w:val="ru-RU" w:eastAsia="ru-RU"/>
        </w:rPr>
        <w:t>риродно-климатические условия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766F82" w:rsidRPr="00FB10F3">
        <w:rPr>
          <w:bCs w:val="0"/>
          <w:sz w:val="24"/>
          <w:lang w:val="ru-RU" w:eastAsia="ru-RU"/>
        </w:rPr>
        <w:t xml:space="preserve"> </w:t>
      </w:r>
      <w:bookmarkEnd w:id="245"/>
      <w:bookmarkEnd w:id="246"/>
      <w:bookmarkEnd w:id="247"/>
    </w:p>
    <w:p w14:paraId="69B2FA18" w14:textId="3DA8EBC5" w:rsidR="007D0564" w:rsidRDefault="007D0564" w:rsidP="007D0564">
      <w:pPr>
        <w:pStyle w:val="a7"/>
        <w:rPr>
          <w:lang w:val="ru-RU" w:eastAsia="ru-RU"/>
        </w:rPr>
      </w:pPr>
      <w:r>
        <w:rPr>
          <w:lang w:val="ru-RU" w:eastAsia="ru-RU"/>
        </w:rPr>
        <w:t xml:space="preserve">Природно-климатические характеристики </w:t>
      </w:r>
    </w:p>
    <w:p w14:paraId="1469C8F9" w14:textId="77777777" w:rsidR="007D0564" w:rsidRDefault="007D0564" w:rsidP="007D0564">
      <w:pPr>
        <w:pStyle w:val="a7"/>
        <w:rPr>
          <w:lang w:val="ru-RU" w:eastAsia="ru-RU"/>
        </w:rPr>
      </w:pPr>
    </w:p>
    <w:tbl>
      <w:tblPr>
        <w:tblW w:w="10632" w:type="dxa"/>
        <w:tblInd w:w="-426" w:type="dxa"/>
        <w:shd w:val="clear" w:color="auto" w:fill="FFFFFF"/>
        <w:tblLayout w:type="fixed"/>
        <w:tblCellMar>
          <w:left w:w="0" w:type="dxa"/>
          <w:right w:w="0" w:type="dxa"/>
        </w:tblCellMar>
        <w:tblLook w:val="04A0" w:firstRow="1" w:lastRow="0" w:firstColumn="1" w:lastColumn="0" w:noHBand="0" w:noVBand="1"/>
      </w:tblPr>
      <w:tblGrid>
        <w:gridCol w:w="567"/>
        <w:gridCol w:w="503"/>
        <w:gridCol w:w="490"/>
        <w:gridCol w:w="542"/>
        <w:gridCol w:w="542"/>
        <w:gridCol w:w="475"/>
        <w:gridCol w:w="567"/>
        <w:gridCol w:w="485"/>
        <w:gridCol w:w="567"/>
        <w:gridCol w:w="567"/>
        <w:gridCol w:w="507"/>
        <w:gridCol w:w="426"/>
        <w:gridCol w:w="567"/>
        <w:gridCol w:w="567"/>
        <w:gridCol w:w="567"/>
        <w:gridCol w:w="564"/>
        <w:gridCol w:w="428"/>
        <w:gridCol w:w="567"/>
        <w:gridCol w:w="567"/>
        <w:gridCol w:w="567"/>
      </w:tblGrid>
      <w:tr w:rsidR="0047285D" w14:paraId="54BBFE93" w14:textId="77777777" w:rsidTr="00CA522D">
        <w:trPr>
          <w:trHeight w:val="15"/>
        </w:trPr>
        <w:tc>
          <w:tcPr>
            <w:tcW w:w="567" w:type="dxa"/>
            <w:tcBorders>
              <w:top w:val="nil"/>
              <w:left w:val="nil"/>
              <w:bottom w:val="nil"/>
              <w:right w:val="nil"/>
            </w:tcBorders>
            <w:shd w:val="clear" w:color="auto" w:fill="auto"/>
            <w:hideMark/>
          </w:tcPr>
          <w:p w14:paraId="217671BA" w14:textId="77777777" w:rsidR="007D0564" w:rsidRDefault="007D0564">
            <w:pPr>
              <w:rPr>
                <w:rFonts w:ascii="Arial" w:hAnsi="Arial" w:cs="Arial"/>
                <w:color w:val="444444"/>
                <w:sz w:val="2"/>
              </w:rPr>
            </w:pPr>
          </w:p>
        </w:tc>
        <w:tc>
          <w:tcPr>
            <w:tcW w:w="503" w:type="dxa"/>
            <w:tcBorders>
              <w:top w:val="nil"/>
              <w:left w:val="nil"/>
              <w:bottom w:val="nil"/>
              <w:right w:val="nil"/>
            </w:tcBorders>
            <w:shd w:val="clear" w:color="auto" w:fill="auto"/>
            <w:hideMark/>
          </w:tcPr>
          <w:p w14:paraId="57F5BBEB" w14:textId="77777777" w:rsidR="007D0564" w:rsidRDefault="007D0564">
            <w:pPr>
              <w:rPr>
                <w:rFonts w:ascii="Arial" w:hAnsi="Arial" w:cs="Arial"/>
                <w:color w:val="444444"/>
                <w:sz w:val="2"/>
              </w:rPr>
            </w:pPr>
          </w:p>
        </w:tc>
        <w:tc>
          <w:tcPr>
            <w:tcW w:w="490" w:type="dxa"/>
            <w:tcBorders>
              <w:top w:val="nil"/>
              <w:left w:val="nil"/>
              <w:bottom w:val="nil"/>
              <w:right w:val="nil"/>
            </w:tcBorders>
            <w:shd w:val="clear" w:color="auto" w:fill="auto"/>
            <w:hideMark/>
          </w:tcPr>
          <w:p w14:paraId="09370DED" w14:textId="77777777" w:rsidR="007D0564" w:rsidRDefault="007D0564">
            <w:pPr>
              <w:rPr>
                <w:rFonts w:ascii="Arial" w:hAnsi="Arial" w:cs="Arial"/>
                <w:color w:val="444444"/>
                <w:sz w:val="2"/>
              </w:rPr>
            </w:pPr>
          </w:p>
        </w:tc>
        <w:tc>
          <w:tcPr>
            <w:tcW w:w="542" w:type="dxa"/>
            <w:tcBorders>
              <w:top w:val="nil"/>
              <w:left w:val="nil"/>
              <w:bottom w:val="nil"/>
              <w:right w:val="nil"/>
            </w:tcBorders>
            <w:shd w:val="clear" w:color="auto" w:fill="auto"/>
            <w:hideMark/>
          </w:tcPr>
          <w:p w14:paraId="201DF1A0" w14:textId="77777777" w:rsidR="007D0564" w:rsidRDefault="007D0564">
            <w:pPr>
              <w:rPr>
                <w:rFonts w:ascii="Arial" w:hAnsi="Arial" w:cs="Arial"/>
                <w:color w:val="444444"/>
                <w:sz w:val="2"/>
              </w:rPr>
            </w:pPr>
          </w:p>
        </w:tc>
        <w:tc>
          <w:tcPr>
            <w:tcW w:w="542" w:type="dxa"/>
            <w:tcBorders>
              <w:top w:val="nil"/>
              <w:left w:val="nil"/>
              <w:bottom w:val="nil"/>
              <w:right w:val="nil"/>
            </w:tcBorders>
            <w:shd w:val="clear" w:color="auto" w:fill="auto"/>
            <w:hideMark/>
          </w:tcPr>
          <w:p w14:paraId="37CB4744" w14:textId="77777777" w:rsidR="007D0564" w:rsidRDefault="007D0564">
            <w:pPr>
              <w:rPr>
                <w:rFonts w:ascii="Arial" w:hAnsi="Arial" w:cs="Arial"/>
                <w:color w:val="444444"/>
                <w:sz w:val="2"/>
              </w:rPr>
            </w:pPr>
          </w:p>
        </w:tc>
        <w:tc>
          <w:tcPr>
            <w:tcW w:w="475" w:type="dxa"/>
            <w:tcBorders>
              <w:top w:val="nil"/>
              <w:left w:val="nil"/>
              <w:bottom w:val="nil"/>
              <w:right w:val="nil"/>
            </w:tcBorders>
            <w:shd w:val="clear" w:color="auto" w:fill="auto"/>
            <w:hideMark/>
          </w:tcPr>
          <w:p w14:paraId="0C79C1C4"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360B2950" w14:textId="77777777" w:rsidR="007D0564" w:rsidRDefault="007D0564">
            <w:pPr>
              <w:rPr>
                <w:rFonts w:ascii="Arial" w:hAnsi="Arial" w:cs="Arial"/>
                <w:color w:val="444444"/>
                <w:sz w:val="2"/>
              </w:rPr>
            </w:pPr>
          </w:p>
        </w:tc>
        <w:tc>
          <w:tcPr>
            <w:tcW w:w="485" w:type="dxa"/>
            <w:tcBorders>
              <w:top w:val="nil"/>
              <w:left w:val="nil"/>
              <w:bottom w:val="nil"/>
              <w:right w:val="nil"/>
            </w:tcBorders>
            <w:shd w:val="clear" w:color="auto" w:fill="auto"/>
            <w:hideMark/>
          </w:tcPr>
          <w:p w14:paraId="653CA2E0"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624149C8"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7DB878C3" w14:textId="77777777" w:rsidR="007D0564" w:rsidRDefault="007D0564">
            <w:pPr>
              <w:rPr>
                <w:rFonts w:ascii="Arial" w:hAnsi="Arial" w:cs="Arial"/>
                <w:color w:val="444444"/>
                <w:sz w:val="2"/>
              </w:rPr>
            </w:pPr>
          </w:p>
        </w:tc>
        <w:tc>
          <w:tcPr>
            <w:tcW w:w="507" w:type="dxa"/>
            <w:tcBorders>
              <w:top w:val="nil"/>
              <w:left w:val="nil"/>
              <w:bottom w:val="nil"/>
              <w:right w:val="nil"/>
            </w:tcBorders>
            <w:shd w:val="clear" w:color="auto" w:fill="auto"/>
            <w:hideMark/>
          </w:tcPr>
          <w:p w14:paraId="28FDBB64" w14:textId="77777777" w:rsidR="007D0564" w:rsidRDefault="007D0564">
            <w:pPr>
              <w:rPr>
                <w:rFonts w:ascii="Arial" w:hAnsi="Arial" w:cs="Arial"/>
                <w:color w:val="444444"/>
                <w:sz w:val="2"/>
              </w:rPr>
            </w:pPr>
          </w:p>
        </w:tc>
        <w:tc>
          <w:tcPr>
            <w:tcW w:w="426" w:type="dxa"/>
            <w:tcBorders>
              <w:top w:val="nil"/>
              <w:left w:val="nil"/>
              <w:bottom w:val="nil"/>
              <w:right w:val="nil"/>
            </w:tcBorders>
            <w:shd w:val="clear" w:color="auto" w:fill="auto"/>
            <w:hideMark/>
          </w:tcPr>
          <w:p w14:paraId="290AAA0B"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192A431D"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055D5E38"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69F44409" w14:textId="77777777" w:rsidR="007D0564" w:rsidRDefault="007D0564">
            <w:pPr>
              <w:rPr>
                <w:rFonts w:ascii="Arial" w:hAnsi="Arial" w:cs="Arial"/>
                <w:color w:val="444444"/>
                <w:sz w:val="2"/>
              </w:rPr>
            </w:pPr>
          </w:p>
        </w:tc>
        <w:tc>
          <w:tcPr>
            <w:tcW w:w="564" w:type="dxa"/>
            <w:tcBorders>
              <w:top w:val="nil"/>
              <w:left w:val="nil"/>
              <w:bottom w:val="nil"/>
              <w:right w:val="nil"/>
            </w:tcBorders>
            <w:shd w:val="clear" w:color="auto" w:fill="auto"/>
            <w:hideMark/>
          </w:tcPr>
          <w:p w14:paraId="5AE3083A" w14:textId="77777777" w:rsidR="007D0564" w:rsidRDefault="007D0564">
            <w:pPr>
              <w:rPr>
                <w:rFonts w:ascii="Arial" w:hAnsi="Arial" w:cs="Arial"/>
                <w:color w:val="444444"/>
                <w:sz w:val="2"/>
              </w:rPr>
            </w:pPr>
          </w:p>
        </w:tc>
        <w:tc>
          <w:tcPr>
            <w:tcW w:w="428" w:type="dxa"/>
            <w:tcBorders>
              <w:top w:val="nil"/>
              <w:left w:val="nil"/>
              <w:bottom w:val="nil"/>
              <w:right w:val="nil"/>
            </w:tcBorders>
            <w:shd w:val="clear" w:color="auto" w:fill="auto"/>
            <w:hideMark/>
          </w:tcPr>
          <w:p w14:paraId="52BF75AE"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16128189"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5F0018C5"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21C319A8" w14:textId="77777777" w:rsidR="007D0564" w:rsidRDefault="007D0564">
            <w:pPr>
              <w:rPr>
                <w:rFonts w:ascii="Arial" w:hAnsi="Arial" w:cs="Arial"/>
                <w:color w:val="444444"/>
                <w:sz w:val="2"/>
              </w:rPr>
            </w:pPr>
          </w:p>
        </w:tc>
      </w:tr>
      <w:tr w:rsidR="0047285D" w:rsidRPr="007D0564" w14:paraId="54BBE508" w14:textId="77777777" w:rsidTr="00CA522D">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B221E40" w14:textId="576FD253" w:rsidR="007D0564" w:rsidRPr="007D0564" w:rsidRDefault="0047285D">
            <w:pPr>
              <w:pStyle w:val="formattext0"/>
              <w:spacing w:before="0" w:beforeAutospacing="0" w:after="0" w:afterAutospacing="0"/>
              <w:jc w:val="center"/>
              <w:textAlignment w:val="baseline"/>
              <w:rPr>
                <w:color w:val="444444"/>
                <w:sz w:val="18"/>
                <w:szCs w:val="18"/>
              </w:rPr>
            </w:pPr>
            <w:r>
              <w:rPr>
                <w:color w:val="444444"/>
                <w:sz w:val="18"/>
                <w:szCs w:val="18"/>
              </w:rPr>
              <w:t>Наименование</w:t>
            </w:r>
            <w:r w:rsidR="007D0564">
              <w:rPr>
                <w:color w:val="444444"/>
                <w:sz w:val="18"/>
                <w:szCs w:val="18"/>
              </w:rPr>
              <w:t xml:space="preserve"> </w:t>
            </w:r>
          </w:p>
        </w:tc>
        <w:tc>
          <w:tcPr>
            <w:tcW w:w="993"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EF56B6"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1084"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6DE7FA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47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0D4D78E"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05E35E7"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Абс</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лютная</w:t>
            </w:r>
            <w:proofErr w:type="spellEnd"/>
            <w:r w:rsidRPr="007D0564">
              <w:rPr>
                <w:color w:val="444444"/>
                <w:sz w:val="18"/>
                <w:szCs w:val="18"/>
              </w:rPr>
              <w:t xml:space="preserve"> мини-</w:t>
            </w:r>
          </w:p>
        </w:tc>
        <w:tc>
          <w:tcPr>
            <w:tcW w:w="4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946DE8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суточ</w:t>
            </w:r>
            <w:proofErr w:type="spellEnd"/>
            <w:r w:rsidRPr="007D0564">
              <w:rPr>
                <w:color w:val="444444"/>
                <w:sz w:val="18"/>
                <w:szCs w:val="18"/>
              </w:rPr>
              <w:t>-</w:t>
            </w:r>
          </w:p>
        </w:tc>
        <w:tc>
          <w:tcPr>
            <w:tcW w:w="320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D37B0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Продолжительность, </w:t>
            </w:r>
            <w:proofErr w:type="spellStart"/>
            <w:r w:rsidRPr="007D0564">
              <w:rPr>
                <w:color w:val="444444"/>
                <w:sz w:val="18"/>
                <w:szCs w:val="18"/>
              </w:rPr>
              <w:t>сут</w:t>
            </w:r>
            <w:proofErr w:type="spellEnd"/>
            <w:r w:rsidRPr="007D0564">
              <w:rPr>
                <w:color w:val="444444"/>
                <w:sz w:val="18"/>
                <w:szCs w:val="18"/>
              </w:rPr>
              <w:t>, и средняя температура воздуха, °С, периода со средней суточной температурой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2242FF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месяч</w:t>
            </w:r>
            <w:proofErr w:type="spellEnd"/>
            <w:r w:rsidRPr="007D0564">
              <w:rPr>
                <w:color w:val="444444"/>
                <w:sz w:val="18"/>
                <w:szCs w:val="18"/>
              </w:rPr>
              <w:t>-</w:t>
            </w:r>
          </w:p>
        </w:tc>
        <w:tc>
          <w:tcPr>
            <w:tcW w:w="56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150B77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месяч</w:t>
            </w:r>
            <w:proofErr w:type="spellEnd"/>
            <w:r w:rsidRPr="007D0564">
              <w:rPr>
                <w:color w:val="444444"/>
                <w:sz w:val="18"/>
                <w:szCs w:val="18"/>
              </w:rPr>
              <w:t>-</w:t>
            </w:r>
          </w:p>
        </w:tc>
        <w:tc>
          <w:tcPr>
            <w:tcW w:w="4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09B855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Кол</w:t>
            </w:r>
            <w:proofErr w:type="gramStart"/>
            <w:r w:rsidRPr="007D0564">
              <w:rPr>
                <w:color w:val="444444"/>
                <w:sz w:val="18"/>
                <w:szCs w:val="18"/>
              </w:rPr>
              <w:t>и-</w:t>
            </w:r>
            <w:proofErr w:type="gramEnd"/>
            <w:r w:rsidRPr="007D0564">
              <w:rPr>
                <w:color w:val="444444"/>
                <w:sz w:val="18"/>
                <w:szCs w:val="18"/>
              </w:rPr>
              <w:br/>
            </w:r>
            <w:proofErr w:type="spellStart"/>
            <w:r w:rsidRPr="007D0564">
              <w:rPr>
                <w:color w:val="444444"/>
                <w:sz w:val="18"/>
                <w:szCs w:val="18"/>
              </w:rPr>
              <w:t>чество</w:t>
            </w:r>
            <w:proofErr w:type="spellEnd"/>
            <w:r w:rsidRPr="007D0564">
              <w:rPr>
                <w:color w:val="444444"/>
                <w:sz w:val="18"/>
                <w:szCs w:val="18"/>
              </w:rPr>
              <w:t xml:space="preserve"> осадков</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956E8C5"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Прео</w:t>
            </w:r>
            <w:proofErr w:type="gramStart"/>
            <w:r w:rsidRPr="007D0564">
              <w:rPr>
                <w:color w:val="444444"/>
                <w:sz w:val="18"/>
                <w:szCs w:val="18"/>
              </w:rPr>
              <w:t>б</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ладаю</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щее</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62C8DB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Макс</w:t>
            </w:r>
            <w:proofErr w:type="gramStart"/>
            <w:r w:rsidRPr="007D0564">
              <w:rPr>
                <w:color w:val="444444"/>
                <w:sz w:val="18"/>
                <w:szCs w:val="18"/>
              </w:rPr>
              <w:t>и-</w:t>
            </w:r>
            <w:proofErr w:type="gramEnd"/>
            <w:r w:rsidRPr="007D0564">
              <w:rPr>
                <w:color w:val="444444"/>
                <w:sz w:val="18"/>
                <w:szCs w:val="18"/>
              </w:rPr>
              <w:br/>
            </w:r>
            <w:proofErr w:type="spellStart"/>
            <w:r w:rsidRPr="007D0564">
              <w:rPr>
                <w:color w:val="444444"/>
                <w:sz w:val="18"/>
                <w:szCs w:val="18"/>
              </w:rPr>
              <w:t>маль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ная</w:t>
            </w:r>
            <w:proofErr w:type="spellEnd"/>
            <w:r w:rsidRPr="007D0564">
              <w:rPr>
                <w:color w:val="444444"/>
                <w:sz w:val="18"/>
                <w:szCs w:val="18"/>
              </w:rPr>
              <w:t xml:space="preserve"> из</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451ECF"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ско</w:t>
            </w:r>
            <w:proofErr w:type="spellEnd"/>
            <w:r w:rsidRPr="007D0564">
              <w:rPr>
                <w:color w:val="444444"/>
                <w:sz w:val="18"/>
                <w:szCs w:val="18"/>
              </w:rPr>
              <w:t>-</w:t>
            </w:r>
          </w:p>
        </w:tc>
      </w:tr>
      <w:tr w:rsidR="0047285D" w:rsidRPr="007D0564" w14:paraId="5A0DF331" w14:textId="77777777" w:rsidTr="00CA522D">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74E4B15" w14:textId="77777777" w:rsidR="007D0564" w:rsidRPr="007D0564" w:rsidRDefault="007D0564">
            <w:pPr>
              <w:rPr>
                <w:color w:val="444444"/>
                <w:sz w:val="18"/>
                <w:szCs w:val="18"/>
              </w:rPr>
            </w:pPr>
          </w:p>
        </w:tc>
        <w:tc>
          <w:tcPr>
            <w:tcW w:w="993"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A3430A"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наиболее</w:t>
            </w:r>
          </w:p>
        </w:tc>
        <w:tc>
          <w:tcPr>
            <w:tcW w:w="1084"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4FAB6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наиболее</w:t>
            </w:r>
          </w:p>
        </w:tc>
        <w:tc>
          <w:tcPr>
            <w:tcW w:w="47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6E6C6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42504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маль</w:t>
            </w:r>
            <w:proofErr w:type="spellEnd"/>
            <w:r w:rsidRPr="007D0564">
              <w:rPr>
                <w:color w:val="444444"/>
                <w:sz w:val="18"/>
                <w:szCs w:val="18"/>
              </w:rPr>
              <w:t>-</w:t>
            </w:r>
          </w:p>
        </w:tc>
        <w:tc>
          <w:tcPr>
            <w:tcW w:w="4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0FE841"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4DBB57" w14:textId="0962C647"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6F7D45BA" wp14:editId="76ADECCF">
                      <wp:extent cx="122555" cy="154305"/>
                      <wp:effectExtent l="0" t="0" r="0" b="0"/>
                      <wp:docPr id="14" name="Прямоугольник 14"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uB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2LGLg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0</w:t>
            </w:r>
            <w:proofErr w:type="gramStart"/>
            <w:r w:rsidRPr="007D0564">
              <w:rPr>
                <w:color w:val="444444"/>
                <w:sz w:val="18"/>
                <w:szCs w:val="18"/>
              </w:rPr>
              <w:t>°С</w:t>
            </w:r>
            <w:proofErr w:type="gramEnd"/>
          </w:p>
        </w:tc>
        <w:tc>
          <w:tcPr>
            <w:tcW w:w="9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18B525" w14:textId="4F040F32"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33E8E131" wp14:editId="5266DB9E">
                      <wp:extent cx="122555" cy="154305"/>
                      <wp:effectExtent l="0" t="0" r="0" b="0"/>
                      <wp:docPr id="13" name="Прямоугольник 13"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f1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utQ39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8</w:t>
            </w:r>
            <w:proofErr w:type="gramStart"/>
            <w:r w:rsidRPr="007D0564">
              <w:rPr>
                <w:color w:val="444444"/>
                <w:sz w:val="18"/>
                <w:szCs w:val="18"/>
              </w:rPr>
              <w:t>°С</w:t>
            </w:r>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EA43A7" w14:textId="17926AEA"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0813DF82" wp14:editId="036A141E">
                      <wp:extent cx="122555" cy="154305"/>
                      <wp:effectExtent l="0" t="0" r="0" b="0"/>
                      <wp:docPr id="12" name="Прямоугольник 12"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6h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txmuo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10</w:t>
            </w:r>
            <w:proofErr w:type="gramStart"/>
            <w:r w:rsidRPr="007D0564">
              <w:rPr>
                <w:color w:val="444444"/>
                <w:sz w:val="18"/>
                <w:szCs w:val="18"/>
              </w:rPr>
              <w:t>°С</w:t>
            </w:r>
            <w:proofErr w:type="gram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323734"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56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37CC86B"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4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21746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за</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F7AA053"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напра</w:t>
            </w:r>
            <w:proofErr w:type="spellEnd"/>
            <w:r w:rsidRPr="007D0564">
              <w:rPr>
                <w:color w:val="444444"/>
                <w:sz w:val="18"/>
                <w:szCs w:val="18"/>
              </w:rPr>
              <w:t>-</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65905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сред-</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95FC4C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рость</w:t>
            </w:r>
            <w:proofErr w:type="spellEnd"/>
          </w:p>
        </w:tc>
      </w:tr>
      <w:tr w:rsidR="0047285D" w:rsidRPr="007D0564" w14:paraId="0D7E9172" w14:textId="77777777" w:rsidTr="00CA522D">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4378F44" w14:textId="77777777" w:rsidR="007D0564" w:rsidRPr="007D0564" w:rsidRDefault="007D0564">
            <w:pPr>
              <w:rPr>
                <w:color w:val="444444"/>
                <w:sz w:val="18"/>
                <w:szCs w:val="18"/>
              </w:rPr>
            </w:pPr>
          </w:p>
        </w:tc>
        <w:tc>
          <w:tcPr>
            <w:tcW w:w="993"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801632"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холодных суток, °С, обеспече</w:t>
            </w:r>
            <w:proofErr w:type="gramStart"/>
            <w:r w:rsidRPr="007D0564">
              <w:rPr>
                <w:color w:val="444444"/>
                <w:sz w:val="18"/>
                <w:szCs w:val="18"/>
              </w:rPr>
              <w:t>н-</w:t>
            </w:r>
            <w:proofErr w:type="gramEnd"/>
            <w:r w:rsidRPr="007D0564">
              <w:rPr>
                <w:color w:val="444444"/>
                <w:sz w:val="18"/>
                <w:szCs w:val="18"/>
              </w:rPr>
              <w:br/>
            </w:r>
            <w:proofErr w:type="spellStart"/>
            <w:r w:rsidRPr="007D0564">
              <w:rPr>
                <w:color w:val="444444"/>
                <w:sz w:val="18"/>
                <w:szCs w:val="18"/>
              </w:rPr>
              <w:t>ностью</w:t>
            </w:r>
            <w:proofErr w:type="spellEnd"/>
          </w:p>
        </w:tc>
        <w:tc>
          <w:tcPr>
            <w:tcW w:w="1084"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E0449F"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холодной пятидневки, °С, обеспече</w:t>
            </w:r>
            <w:proofErr w:type="gramStart"/>
            <w:r w:rsidRPr="007D0564">
              <w:rPr>
                <w:color w:val="444444"/>
                <w:sz w:val="18"/>
                <w:szCs w:val="18"/>
              </w:rPr>
              <w:t>н-</w:t>
            </w:r>
            <w:proofErr w:type="gramEnd"/>
            <w:r w:rsidRPr="007D0564">
              <w:rPr>
                <w:color w:val="444444"/>
                <w:sz w:val="18"/>
                <w:szCs w:val="18"/>
              </w:rPr>
              <w:br/>
            </w:r>
            <w:proofErr w:type="spellStart"/>
            <w:r w:rsidRPr="007D0564">
              <w:rPr>
                <w:color w:val="444444"/>
                <w:sz w:val="18"/>
                <w:szCs w:val="18"/>
              </w:rPr>
              <w:t>ностью</w:t>
            </w:r>
            <w:proofErr w:type="spellEnd"/>
          </w:p>
        </w:tc>
        <w:tc>
          <w:tcPr>
            <w:tcW w:w="47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B5540A"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обесп</w:t>
            </w:r>
            <w:proofErr w:type="gramStart"/>
            <w:r w:rsidRPr="007D0564">
              <w:rPr>
                <w:color w:val="444444"/>
                <w:sz w:val="18"/>
                <w:szCs w:val="18"/>
              </w:rPr>
              <w:t>е</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чен</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ностью</w:t>
            </w:r>
            <w:proofErr w:type="spellEnd"/>
            <w:r w:rsidRPr="007D0564">
              <w:rPr>
                <w:color w:val="444444"/>
                <w:sz w:val="18"/>
                <w:szCs w:val="18"/>
              </w:rPr>
              <w:t xml:space="preserve"> 0,94</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65DA06"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r w:rsidRPr="007D0564">
              <w:rPr>
                <w:color w:val="444444"/>
                <w:sz w:val="18"/>
                <w:szCs w:val="18"/>
              </w:rPr>
              <w:t xml:space="preserve"> 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 °С</w:t>
            </w:r>
          </w:p>
        </w:tc>
        <w:tc>
          <w:tcPr>
            <w:tcW w:w="4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6A029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ампл</w:t>
            </w:r>
            <w:proofErr w:type="gramStart"/>
            <w:r w:rsidRPr="007D0564">
              <w:rPr>
                <w:color w:val="444444"/>
                <w:sz w:val="18"/>
                <w:szCs w:val="18"/>
              </w:rPr>
              <w:t>и-</w:t>
            </w:r>
            <w:proofErr w:type="gramEnd"/>
            <w:r w:rsidRPr="007D0564">
              <w:rPr>
                <w:color w:val="444444"/>
                <w:sz w:val="18"/>
                <w:szCs w:val="18"/>
              </w:rPr>
              <w:br/>
              <w:t>туда темпе-</w:t>
            </w:r>
            <w:r w:rsidRPr="007D0564">
              <w:rPr>
                <w:color w:val="444444"/>
                <w:sz w:val="18"/>
                <w:szCs w:val="18"/>
              </w:rPr>
              <w:br/>
            </w:r>
            <w:proofErr w:type="spellStart"/>
            <w:r w:rsidRPr="007D0564">
              <w:rPr>
                <w:color w:val="444444"/>
                <w:sz w:val="18"/>
                <w:szCs w:val="18"/>
              </w:rPr>
              <w:t>ратуры</w:t>
            </w:r>
            <w:proofErr w:type="spellEnd"/>
            <w:r w:rsidRPr="007D0564">
              <w:rPr>
                <w:color w:val="444444"/>
                <w:sz w:val="18"/>
                <w:szCs w:val="18"/>
              </w:rPr>
              <w:t xml:space="preserve">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6F1BEE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335ADB6"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0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D55FA6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42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733E3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E26C22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FF3743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9BF1DBA"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относ</w:t>
            </w:r>
            <w:proofErr w:type="gramStart"/>
            <w:r w:rsidRPr="007D0564">
              <w:rPr>
                <w:color w:val="444444"/>
                <w:sz w:val="18"/>
                <w:szCs w:val="18"/>
              </w:rPr>
              <w:t>и-</w:t>
            </w:r>
            <w:proofErr w:type="gramEnd"/>
            <w:r w:rsidRPr="007D0564">
              <w:rPr>
                <w:color w:val="444444"/>
                <w:sz w:val="18"/>
                <w:szCs w:val="18"/>
              </w:rPr>
              <w:br/>
              <w:t xml:space="preserve">тельная </w:t>
            </w:r>
            <w:proofErr w:type="spellStart"/>
            <w:r w:rsidRPr="007D0564">
              <w:rPr>
                <w:color w:val="444444"/>
                <w:sz w:val="18"/>
                <w:szCs w:val="18"/>
              </w:rPr>
              <w:t>влаж</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r w:rsidRPr="007D0564">
              <w:rPr>
                <w:color w:val="444444"/>
                <w:sz w:val="18"/>
                <w:szCs w:val="18"/>
              </w:rPr>
              <w:t xml:space="preserve"> воздуха</w:t>
            </w:r>
          </w:p>
        </w:tc>
        <w:tc>
          <w:tcPr>
            <w:tcW w:w="56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E4530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относ</w:t>
            </w:r>
            <w:proofErr w:type="gramStart"/>
            <w:r w:rsidRPr="007D0564">
              <w:rPr>
                <w:color w:val="444444"/>
                <w:sz w:val="18"/>
                <w:szCs w:val="18"/>
              </w:rPr>
              <w:t>и-</w:t>
            </w:r>
            <w:proofErr w:type="gramEnd"/>
            <w:r w:rsidRPr="007D0564">
              <w:rPr>
                <w:color w:val="444444"/>
                <w:sz w:val="18"/>
                <w:szCs w:val="18"/>
              </w:rPr>
              <w:br/>
              <w:t xml:space="preserve">тельная </w:t>
            </w:r>
            <w:proofErr w:type="spellStart"/>
            <w:r w:rsidRPr="007D0564">
              <w:rPr>
                <w:color w:val="444444"/>
                <w:sz w:val="18"/>
                <w:szCs w:val="18"/>
              </w:rPr>
              <w:t>влаж</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r w:rsidRPr="007D0564">
              <w:rPr>
                <w:color w:val="444444"/>
                <w:sz w:val="18"/>
                <w:szCs w:val="18"/>
              </w:rPr>
              <w:t xml:space="preserve"> воздуха</w:t>
            </w:r>
          </w:p>
        </w:tc>
        <w:tc>
          <w:tcPr>
            <w:tcW w:w="4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952AB1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ноябрь - март, </w:t>
            </w:r>
            <w:proofErr w:type="gramStart"/>
            <w:r w:rsidRPr="007D0564">
              <w:rPr>
                <w:color w:val="444444"/>
                <w:sz w:val="18"/>
                <w:szCs w:val="18"/>
              </w:rPr>
              <w:t>мм</w:t>
            </w:r>
            <w:proofErr w:type="gram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37B0A0C"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вление</w:t>
            </w:r>
            <w:proofErr w:type="spellEnd"/>
            <w:r w:rsidRPr="007D0564">
              <w:rPr>
                <w:color w:val="444444"/>
                <w:sz w:val="18"/>
                <w:szCs w:val="18"/>
              </w:rPr>
              <w:t xml:space="preserve"> ветра за декабрь - </w:t>
            </w:r>
            <w:proofErr w:type="spellStart"/>
            <w:r w:rsidRPr="007D0564">
              <w:rPr>
                <w:color w:val="444444"/>
                <w:sz w:val="18"/>
                <w:szCs w:val="18"/>
              </w:rPr>
              <w:t>фе</w:t>
            </w:r>
            <w:proofErr w:type="gramStart"/>
            <w:r w:rsidRPr="007D0564">
              <w:rPr>
                <w:color w:val="444444"/>
                <w:sz w:val="18"/>
                <w:szCs w:val="18"/>
              </w:rPr>
              <w:t>в</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раль</w:t>
            </w:r>
            <w:proofErr w:type="spell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3D1CA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них скор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стей</w:t>
            </w:r>
            <w:proofErr w:type="spellEnd"/>
            <w:r w:rsidRPr="007D0564">
              <w:rPr>
                <w:color w:val="444444"/>
                <w:sz w:val="18"/>
                <w:szCs w:val="18"/>
              </w:rPr>
              <w:t xml:space="preserve"> ветра по</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81895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ветра, м/</w:t>
            </w:r>
            <w:proofErr w:type="gramStart"/>
            <w:r w:rsidRPr="007D0564">
              <w:rPr>
                <w:color w:val="444444"/>
                <w:sz w:val="18"/>
                <w:szCs w:val="18"/>
              </w:rPr>
              <w:t>с</w:t>
            </w:r>
            <w:proofErr w:type="gramEnd"/>
            <w:r w:rsidRPr="007D0564">
              <w:rPr>
                <w:color w:val="444444"/>
                <w:sz w:val="18"/>
                <w:szCs w:val="18"/>
              </w:rPr>
              <w:t>, за период со сред-</w:t>
            </w:r>
          </w:p>
        </w:tc>
      </w:tr>
      <w:tr w:rsidR="0047285D" w:rsidRPr="007D0564" w14:paraId="0734D10E" w14:textId="77777777" w:rsidTr="00CA522D">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9E76CA" w14:textId="77777777" w:rsidR="007D0564" w:rsidRPr="007D0564" w:rsidRDefault="007D0564">
            <w:pPr>
              <w:rPr>
                <w:color w:val="444444"/>
                <w:sz w:val="18"/>
                <w:szCs w:val="18"/>
              </w:rPr>
            </w:pP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3FFBF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0,98</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B1679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0,92</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DF6B7D"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0,98</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2B624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0,92</w:t>
            </w:r>
          </w:p>
        </w:tc>
        <w:tc>
          <w:tcPr>
            <w:tcW w:w="47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65ABF6"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282CD5E" w14:textId="77777777" w:rsidR="007D0564" w:rsidRPr="007D0564" w:rsidRDefault="007D0564">
            <w:pPr>
              <w:rPr>
                <w:color w:val="444444"/>
                <w:sz w:val="18"/>
                <w:szCs w:val="18"/>
              </w:rPr>
            </w:pPr>
          </w:p>
        </w:tc>
        <w:tc>
          <w:tcPr>
            <w:tcW w:w="4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0D502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°С</w:t>
            </w: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CA0E64"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96F1B7" w14:textId="77777777" w:rsidR="007D0564" w:rsidRPr="007D0564" w:rsidRDefault="007D0564">
            <w:pPr>
              <w:rPr>
                <w:color w:val="444444"/>
                <w:sz w:val="18"/>
                <w:szCs w:val="18"/>
              </w:rPr>
            </w:pPr>
          </w:p>
        </w:tc>
        <w:tc>
          <w:tcPr>
            <w:tcW w:w="50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C3B5CD" w14:textId="77777777" w:rsidR="007D0564" w:rsidRPr="007D0564" w:rsidRDefault="007D0564">
            <w:pPr>
              <w:rPr>
                <w:color w:val="444444"/>
                <w:sz w:val="18"/>
                <w:szCs w:val="18"/>
              </w:rPr>
            </w:pPr>
          </w:p>
        </w:tc>
        <w:tc>
          <w:tcPr>
            <w:tcW w:w="42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22356B"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680955"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3AFC4F"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EE5B42"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w:t>
            </w:r>
          </w:p>
        </w:tc>
        <w:tc>
          <w:tcPr>
            <w:tcW w:w="56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2FD6C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в 15 ч </w:t>
            </w: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w:t>
            </w:r>
          </w:p>
        </w:tc>
        <w:tc>
          <w:tcPr>
            <w:tcW w:w="4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54F8E66"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16AD6E"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w:t>
            </w: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9082EA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румбам за январь, м/</w:t>
            </w:r>
            <w:proofErr w:type="gramStart"/>
            <w:r w:rsidRPr="007D0564">
              <w:rPr>
                <w:color w:val="444444"/>
                <w:sz w:val="18"/>
                <w:szCs w:val="18"/>
              </w:rPr>
              <w:t>с</w:t>
            </w:r>
            <w:proofErr w:type="gramEnd"/>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F28068" w14:textId="619DE10D"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ней </w:t>
            </w:r>
            <w:proofErr w:type="spellStart"/>
            <w:r w:rsidRPr="007D0564">
              <w:rPr>
                <w:color w:val="444444"/>
                <w:sz w:val="18"/>
                <w:szCs w:val="18"/>
              </w:rPr>
              <w:t>суточ</w:t>
            </w:r>
            <w:proofErr w:type="spellEnd"/>
            <w:r w:rsidRPr="007D0564">
              <w:rPr>
                <w:color w:val="444444"/>
                <w:sz w:val="18"/>
                <w:szCs w:val="18"/>
              </w:rPr>
              <w:t>-</w:t>
            </w:r>
            <w:r w:rsidRPr="007D0564">
              <w:rPr>
                <w:color w:val="444444"/>
                <w:sz w:val="18"/>
                <w:szCs w:val="18"/>
              </w:rPr>
              <w:br/>
              <w:t>ной темпе-</w:t>
            </w:r>
            <w:r w:rsidRPr="007D0564">
              <w:rPr>
                <w:color w:val="444444"/>
                <w:sz w:val="18"/>
                <w:szCs w:val="18"/>
              </w:rPr>
              <w:br/>
            </w:r>
            <w:proofErr w:type="spellStart"/>
            <w:r w:rsidRPr="007D0564">
              <w:rPr>
                <w:color w:val="444444"/>
                <w:sz w:val="18"/>
                <w:szCs w:val="18"/>
              </w:rPr>
              <w:t>рату</w:t>
            </w:r>
            <w:proofErr w:type="spellEnd"/>
            <w:r w:rsidRPr="007D0564">
              <w:rPr>
                <w:color w:val="444444"/>
                <w:sz w:val="18"/>
                <w:szCs w:val="18"/>
              </w:rPr>
              <w:t>-</w:t>
            </w:r>
            <w:r w:rsidRPr="007D0564">
              <w:rPr>
                <w:color w:val="444444"/>
                <w:sz w:val="18"/>
                <w:szCs w:val="18"/>
              </w:rPr>
              <w:br/>
              <w:t>рой воздуха </w:t>
            </w:r>
            <w:r w:rsidRPr="007D0564">
              <w:rPr>
                <w:noProof/>
                <w:color w:val="444444"/>
                <w:sz w:val="18"/>
                <w:szCs w:val="18"/>
              </w:rPr>
              <mc:AlternateContent>
                <mc:Choice Requires="wps">
                  <w:drawing>
                    <wp:inline distT="0" distB="0" distL="0" distR="0" wp14:anchorId="7D72355F" wp14:editId="08D1545B">
                      <wp:extent cx="122555" cy="154305"/>
                      <wp:effectExtent l="0" t="0" r="0" b="0"/>
                      <wp:docPr id="10" name="Прямоугольник 10"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0I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rYOdCC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8</w:t>
            </w:r>
            <w:proofErr w:type="gramStart"/>
            <w:r w:rsidRPr="007D0564">
              <w:rPr>
                <w:color w:val="444444"/>
                <w:sz w:val="18"/>
                <w:szCs w:val="18"/>
              </w:rPr>
              <w:t>°С</w:t>
            </w:r>
            <w:proofErr w:type="gramEnd"/>
          </w:p>
        </w:tc>
      </w:tr>
      <w:tr w:rsidR="0047285D" w:rsidRPr="007D0564" w14:paraId="0F36AF1A" w14:textId="77777777" w:rsidTr="00CA522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44AD3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w:t>
            </w: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B5505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2</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D74EF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3</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FDA9F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4</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6DED60"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5</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385FC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BE4DD2"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7</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BC61E8"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04DB6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62856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10</w:t>
            </w: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A522C8"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11</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33FC0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58097D"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70A05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C39EE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15</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5B36BA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16</w:t>
            </w:r>
          </w:p>
        </w:tc>
        <w:tc>
          <w:tcPr>
            <w:tcW w:w="4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35521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9BECB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D4FB9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0C4211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20</w:t>
            </w:r>
          </w:p>
        </w:tc>
      </w:tr>
      <w:tr w:rsidR="0047285D" w:rsidRPr="0047285D" w14:paraId="2FFB9241" w14:textId="77777777" w:rsidTr="00CA522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C9B63F8" w14:textId="61268787" w:rsidR="00F37215" w:rsidRPr="0047285D" w:rsidRDefault="00F37215" w:rsidP="00B129F4">
            <w:pPr>
              <w:pStyle w:val="formattext0"/>
              <w:spacing w:before="0" w:beforeAutospacing="0" w:after="0" w:afterAutospacing="0"/>
              <w:jc w:val="center"/>
              <w:textAlignment w:val="baseline"/>
              <w:rPr>
                <w:color w:val="444444"/>
                <w:sz w:val="16"/>
                <w:szCs w:val="16"/>
              </w:rPr>
            </w:pPr>
            <w:proofErr w:type="gramStart"/>
            <w:r w:rsidRPr="0047285D">
              <w:rPr>
                <w:color w:val="444444"/>
                <w:sz w:val="16"/>
                <w:szCs w:val="16"/>
              </w:rPr>
              <w:t xml:space="preserve">Омск (Калининское </w:t>
            </w:r>
            <w:r w:rsidRPr="0047285D">
              <w:rPr>
                <w:color w:val="444444"/>
                <w:sz w:val="16"/>
                <w:szCs w:val="16"/>
              </w:rPr>
              <w:lastRenderedPageBreak/>
              <w:t>сельское</w:t>
            </w:r>
            <w:proofErr w:type="gramEnd"/>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57026D" w14:textId="092C4FEE" w:rsidR="00F37215" w:rsidRPr="0047285D" w:rsidRDefault="0047285D" w:rsidP="00B129F4">
            <w:pPr>
              <w:pStyle w:val="formattext0"/>
              <w:spacing w:before="0" w:beforeAutospacing="0" w:after="0" w:afterAutospacing="0"/>
              <w:jc w:val="center"/>
              <w:textAlignment w:val="baseline"/>
              <w:rPr>
                <w:color w:val="444444"/>
                <w:sz w:val="16"/>
                <w:szCs w:val="16"/>
              </w:rPr>
            </w:pPr>
            <w:r>
              <w:rPr>
                <w:color w:val="444444"/>
                <w:sz w:val="16"/>
                <w:szCs w:val="16"/>
              </w:rPr>
              <w:lastRenderedPageBreak/>
              <w:t xml:space="preserve">- </w:t>
            </w:r>
            <w:r w:rsidR="00B129F4" w:rsidRPr="0047285D">
              <w:rPr>
                <w:color w:val="444444"/>
                <w:sz w:val="16"/>
                <w:szCs w:val="16"/>
              </w:rPr>
              <w:t>42</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504E791" w14:textId="04030FBE"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40</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8346297" w14:textId="7B4C2366"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39</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CB72E8C" w14:textId="6F193FE5"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-36</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A8175B7" w14:textId="2E676B10" w:rsidR="00F37215" w:rsidRPr="0047285D" w:rsidRDefault="00B129F4" w:rsidP="0047285D">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23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38DEAEA" w14:textId="4E983CBB" w:rsidR="00F37215" w:rsidRPr="0047285D" w:rsidRDefault="00B129F4" w:rsidP="0047285D">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49</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679C907" w14:textId="651DB460"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8,9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9221053" w14:textId="3F9DB758"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165</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AD90083" w14:textId="208F771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-11,9</w:t>
            </w: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1F5A2EB" w14:textId="3AD8C28A"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216</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777D87A" w14:textId="28ABF46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-8,1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BB8A89E" w14:textId="67CC368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233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629AF9A" w14:textId="2055102C"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-6,8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842B10A" w14:textId="7A5A18C2"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77</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18E9D7A" w14:textId="6D74D431"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75</w:t>
            </w:r>
          </w:p>
        </w:tc>
        <w:tc>
          <w:tcPr>
            <w:tcW w:w="4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73C5127" w14:textId="35FD5676"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01F400" w14:textId="52EAADAE"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ЮЗ</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5FA6BA1" w14:textId="1015CAA0"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2FFF235" w14:textId="2F0B0A82"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2,7</w:t>
            </w:r>
          </w:p>
        </w:tc>
      </w:tr>
    </w:tbl>
    <w:p w14:paraId="394FBB38" w14:textId="77777777" w:rsidR="007D0564" w:rsidRDefault="007D0564" w:rsidP="007D0564">
      <w:pPr>
        <w:pStyle w:val="a7"/>
        <w:rPr>
          <w:lang w:val="ru-RU" w:eastAsia="ru-RU"/>
        </w:rPr>
      </w:pPr>
    </w:p>
    <w:tbl>
      <w:tblPr>
        <w:tblW w:w="0" w:type="auto"/>
        <w:tblInd w:w="-426" w:type="dxa"/>
        <w:shd w:val="clear" w:color="auto" w:fill="FFFFFF"/>
        <w:tblCellMar>
          <w:left w:w="0" w:type="dxa"/>
          <w:right w:w="0" w:type="dxa"/>
        </w:tblCellMar>
        <w:tblLook w:val="04A0" w:firstRow="1" w:lastRow="0" w:firstColumn="1" w:lastColumn="0" w:noHBand="0" w:noVBand="1"/>
      </w:tblPr>
      <w:tblGrid>
        <w:gridCol w:w="1258"/>
        <w:gridCol w:w="789"/>
        <w:gridCol w:w="759"/>
        <w:gridCol w:w="759"/>
        <w:gridCol w:w="754"/>
        <w:gridCol w:w="798"/>
        <w:gridCol w:w="754"/>
        <w:gridCol w:w="757"/>
        <w:gridCol w:w="757"/>
        <w:gridCol w:w="706"/>
        <w:gridCol w:w="822"/>
        <w:gridCol w:w="761"/>
        <w:gridCol w:w="814"/>
      </w:tblGrid>
      <w:tr w:rsidR="0047285D" w14:paraId="77E46189" w14:textId="77777777" w:rsidTr="00CA522D">
        <w:trPr>
          <w:trHeight w:val="15"/>
        </w:trPr>
        <w:tc>
          <w:tcPr>
            <w:tcW w:w="1201" w:type="dxa"/>
            <w:tcBorders>
              <w:top w:val="nil"/>
              <w:left w:val="nil"/>
              <w:bottom w:val="nil"/>
              <w:right w:val="nil"/>
            </w:tcBorders>
            <w:shd w:val="clear" w:color="auto" w:fill="auto"/>
            <w:hideMark/>
          </w:tcPr>
          <w:p w14:paraId="6EFE38C5" w14:textId="77777777" w:rsidR="0047285D" w:rsidRDefault="0047285D">
            <w:pPr>
              <w:rPr>
                <w:rFonts w:ascii="Arial" w:hAnsi="Arial" w:cs="Arial"/>
                <w:color w:val="444444"/>
                <w:sz w:val="2"/>
              </w:rPr>
            </w:pPr>
          </w:p>
        </w:tc>
        <w:tc>
          <w:tcPr>
            <w:tcW w:w="756" w:type="dxa"/>
            <w:tcBorders>
              <w:top w:val="nil"/>
              <w:left w:val="nil"/>
              <w:bottom w:val="nil"/>
              <w:right w:val="nil"/>
            </w:tcBorders>
            <w:shd w:val="clear" w:color="auto" w:fill="auto"/>
            <w:hideMark/>
          </w:tcPr>
          <w:p w14:paraId="29D4C4D2" w14:textId="77777777" w:rsidR="0047285D" w:rsidRDefault="0047285D">
            <w:pPr>
              <w:rPr>
                <w:rFonts w:ascii="Arial" w:hAnsi="Arial" w:cs="Arial"/>
                <w:color w:val="444444"/>
                <w:sz w:val="2"/>
              </w:rPr>
            </w:pPr>
          </w:p>
        </w:tc>
        <w:tc>
          <w:tcPr>
            <w:tcW w:w="729" w:type="dxa"/>
            <w:tcBorders>
              <w:top w:val="nil"/>
              <w:left w:val="nil"/>
              <w:bottom w:val="nil"/>
              <w:right w:val="nil"/>
            </w:tcBorders>
            <w:shd w:val="clear" w:color="auto" w:fill="auto"/>
            <w:hideMark/>
          </w:tcPr>
          <w:p w14:paraId="628F6B4D" w14:textId="77777777" w:rsidR="0047285D" w:rsidRDefault="0047285D">
            <w:pPr>
              <w:rPr>
                <w:rFonts w:ascii="Arial" w:hAnsi="Arial" w:cs="Arial"/>
                <w:color w:val="444444"/>
                <w:sz w:val="2"/>
              </w:rPr>
            </w:pPr>
          </w:p>
        </w:tc>
        <w:tc>
          <w:tcPr>
            <w:tcW w:w="729" w:type="dxa"/>
            <w:tcBorders>
              <w:top w:val="nil"/>
              <w:left w:val="nil"/>
              <w:bottom w:val="nil"/>
              <w:right w:val="nil"/>
            </w:tcBorders>
            <w:shd w:val="clear" w:color="auto" w:fill="auto"/>
            <w:hideMark/>
          </w:tcPr>
          <w:p w14:paraId="33145FF6" w14:textId="77777777" w:rsidR="0047285D" w:rsidRDefault="0047285D">
            <w:pPr>
              <w:rPr>
                <w:rFonts w:ascii="Arial" w:hAnsi="Arial" w:cs="Arial"/>
                <w:color w:val="444444"/>
                <w:sz w:val="2"/>
              </w:rPr>
            </w:pPr>
          </w:p>
        </w:tc>
        <w:tc>
          <w:tcPr>
            <w:tcW w:w="724" w:type="dxa"/>
            <w:tcBorders>
              <w:top w:val="nil"/>
              <w:left w:val="nil"/>
              <w:bottom w:val="nil"/>
              <w:right w:val="nil"/>
            </w:tcBorders>
            <w:shd w:val="clear" w:color="auto" w:fill="auto"/>
            <w:hideMark/>
          </w:tcPr>
          <w:p w14:paraId="2FB224EE" w14:textId="77777777" w:rsidR="0047285D" w:rsidRDefault="0047285D">
            <w:pPr>
              <w:rPr>
                <w:rFonts w:ascii="Arial" w:hAnsi="Arial" w:cs="Arial"/>
                <w:color w:val="444444"/>
                <w:sz w:val="2"/>
              </w:rPr>
            </w:pPr>
          </w:p>
        </w:tc>
        <w:tc>
          <w:tcPr>
            <w:tcW w:w="766" w:type="dxa"/>
            <w:tcBorders>
              <w:top w:val="nil"/>
              <w:left w:val="nil"/>
              <w:bottom w:val="nil"/>
              <w:right w:val="nil"/>
            </w:tcBorders>
            <w:shd w:val="clear" w:color="auto" w:fill="auto"/>
            <w:hideMark/>
          </w:tcPr>
          <w:p w14:paraId="603F79A7" w14:textId="77777777" w:rsidR="0047285D" w:rsidRDefault="0047285D">
            <w:pPr>
              <w:rPr>
                <w:rFonts w:ascii="Arial" w:hAnsi="Arial" w:cs="Arial"/>
                <w:color w:val="444444"/>
                <w:sz w:val="2"/>
              </w:rPr>
            </w:pPr>
          </w:p>
        </w:tc>
        <w:tc>
          <w:tcPr>
            <w:tcW w:w="724" w:type="dxa"/>
            <w:tcBorders>
              <w:top w:val="nil"/>
              <w:left w:val="nil"/>
              <w:bottom w:val="nil"/>
              <w:right w:val="nil"/>
            </w:tcBorders>
            <w:shd w:val="clear" w:color="auto" w:fill="auto"/>
            <w:hideMark/>
          </w:tcPr>
          <w:p w14:paraId="7E2AE889" w14:textId="77777777" w:rsidR="0047285D" w:rsidRDefault="0047285D">
            <w:pPr>
              <w:rPr>
                <w:rFonts w:ascii="Arial" w:hAnsi="Arial" w:cs="Arial"/>
                <w:color w:val="444444"/>
                <w:sz w:val="2"/>
              </w:rPr>
            </w:pPr>
          </w:p>
        </w:tc>
        <w:tc>
          <w:tcPr>
            <w:tcW w:w="727" w:type="dxa"/>
            <w:tcBorders>
              <w:top w:val="nil"/>
              <w:left w:val="nil"/>
              <w:bottom w:val="nil"/>
              <w:right w:val="nil"/>
            </w:tcBorders>
            <w:shd w:val="clear" w:color="auto" w:fill="auto"/>
            <w:hideMark/>
          </w:tcPr>
          <w:p w14:paraId="4F27CD0D" w14:textId="77777777" w:rsidR="0047285D" w:rsidRDefault="0047285D">
            <w:pPr>
              <w:rPr>
                <w:rFonts w:ascii="Arial" w:hAnsi="Arial" w:cs="Arial"/>
                <w:color w:val="444444"/>
                <w:sz w:val="2"/>
              </w:rPr>
            </w:pPr>
          </w:p>
        </w:tc>
        <w:tc>
          <w:tcPr>
            <w:tcW w:w="727" w:type="dxa"/>
            <w:tcBorders>
              <w:top w:val="nil"/>
              <w:left w:val="nil"/>
              <w:bottom w:val="nil"/>
              <w:right w:val="nil"/>
            </w:tcBorders>
            <w:shd w:val="clear" w:color="auto" w:fill="auto"/>
            <w:hideMark/>
          </w:tcPr>
          <w:p w14:paraId="44F23A2C" w14:textId="77777777" w:rsidR="0047285D" w:rsidRDefault="0047285D">
            <w:pPr>
              <w:rPr>
                <w:rFonts w:ascii="Arial" w:hAnsi="Arial" w:cs="Arial"/>
                <w:color w:val="444444"/>
                <w:sz w:val="2"/>
              </w:rPr>
            </w:pPr>
          </w:p>
        </w:tc>
        <w:tc>
          <w:tcPr>
            <w:tcW w:w="678" w:type="dxa"/>
            <w:tcBorders>
              <w:top w:val="nil"/>
              <w:left w:val="nil"/>
              <w:bottom w:val="nil"/>
              <w:right w:val="nil"/>
            </w:tcBorders>
            <w:shd w:val="clear" w:color="auto" w:fill="auto"/>
            <w:hideMark/>
          </w:tcPr>
          <w:p w14:paraId="1BAE8AA5" w14:textId="77777777" w:rsidR="0047285D" w:rsidRDefault="0047285D">
            <w:pPr>
              <w:rPr>
                <w:rFonts w:ascii="Arial" w:hAnsi="Arial" w:cs="Arial"/>
                <w:color w:val="444444"/>
                <w:sz w:val="2"/>
              </w:rPr>
            </w:pPr>
          </w:p>
        </w:tc>
        <w:tc>
          <w:tcPr>
            <w:tcW w:w="789" w:type="dxa"/>
            <w:tcBorders>
              <w:top w:val="nil"/>
              <w:left w:val="nil"/>
              <w:bottom w:val="nil"/>
              <w:right w:val="nil"/>
            </w:tcBorders>
            <w:shd w:val="clear" w:color="auto" w:fill="auto"/>
            <w:hideMark/>
          </w:tcPr>
          <w:p w14:paraId="12099B8F" w14:textId="77777777" w:rsidR="0047285D" w:rsidRDefault="0047285D">
            <w:pPr>
              <w:rPr>
                <w:rFonts w:ascii="Arial" w:hAnsi="Arial" w:cs="Arial"/>
                <w:color w:val="444444"/>
                <w:sz w:val="2"/>
              </w:rPr>
            </w:pPr>
          </w:p>
        </w:tc>
        <w:tc>
          <w:tcPr>
            <w:tcW w:w="731" w:type="dxa"/>
            <w:tcBorders>
              <w:top w:val="nil"/>
              <w:left w:val="nil"/>
              <w:bottom w:val="nil"/>
              <w:right w:val="nil"/>
            </w:tcBorders>
            <w:shd w:val="clear" w:color="auto" w:fill="auto"/>
            <w:hideMark/>
          </w:tcPr>
          <w:p w14:paraId="15A17898" w14:textId="77777777" w:rsidR="0047285D" w:rsidRDefault="0047285D">
            <w:pPr>
              <w:rPr>
                <w:rFonts w:ascii="Arial" w:hAnsi="Arial" w:cs="Arial"/>
                <w:color w:val="444444"/>
                <w:sz w:val="2"/>
              </w:rPr>
            </w:pPr>
          </w:p>
        </w:tc>
        <w:tc>
          <w:tcPr>
            <w:tcW w:w="781" w:type="dxa"/>
            <w:tcBorders>
              <w:top w:val="nil"/>
              <w:left w:val="nil"/>
              <w:bottom w:val="nil"/>
              <w:right w:val="nil"/>
            </w:tcBorders>
            <w:shd w:val="clear" w:color="auto" w:fill="auto"/>
            <w:hideMark/>
          </w:tcPr>
          <w:p w14:paraId="6E9C292C" w14:textId="77777777" w:rsidR="0047285D" w:rsidRDefault="0047285D">
            <w:pPr>
              <w:rPr>
                <w:rFonts w:ascii="Arial" w:hAnsi="Arial" w:cs="Arial"/>
                <w:color w:val="444444"/>
                <w:sz w:val="2"/>
              </w:rPr>
            </w:pPr>
          </w:p>
        </w:tc>
      </w:tr>
      <w:tr w:rsidR="0047285D" w:rsidRPr="0047285D" w14:paraId="5FD74827"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7EBBD5" w14:textId="38C21D77"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 xml:space="preserve">Наименование </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F8A5FC" w14:textId="77777777" w:rsidR="0047285D" w:rsidRPr="0047285D" w:rsidRDefault="0047285D">
            <w:pPr>
              <w:pStyle w:val="formattext0"/>
              <w:spacing w:before="0" w:beforeAutospacing="0" w:after="0" w:afterAutospacing="0"/>
              <w:jc w:val="center"/>
              <w:textAlignment w:val="baseline"/>
              <w:rPr>
                <w:color w:val="444444"/>
                <w:sz w:val="18"/>
                <w:szCs w:val="18"/>
              </w:rPr>
            </w:pPr>
            <w:proofErr w:type="spellStart"/>
            <w:r w:rsidRPr="0047285D">
              <w:rPr>
                <w:color w:val="444444"/>
                <w:sz w:val="18"/>
                <w:szCs w:val="18"/>
              </w:rPr>
              <w:t>Бароме</w:t>
            </w:r>
            <w:proofErr w:type="gramStart"/>
            <w:r w:rsidRPr="0047285D">
              <w:rPr>
                <w:color w:val="444444"/>
                <w:sz w:val="18"/>
                <w:szCs w:val="18"/>
              </w:rPr>
              <w:t>т</w:t>
            </w:r>
            <w:proofErr w:type="spellEnd"/>
            <w:r w:rsidRPr="0047285D">
              <w:rPr>
                <w:color w:val="444444"/>
                <w:sz w:val="18"/>
                <w:szCs w:val="18"/>
              </w:rPr>
              <w:t>-</w:t>
            </w:r>
            <w:proofErr w:type="gramEnd"/>
            <w:r w:rsidRPr="0047285D">
              <w:rPr>
                <w:color w:val="444444"/>
                <w:sz w:val="18"/>
                <w:szCs w:val="18"/>
              </w:rPr>
              <w:br/>
            </w:r>
            <w:proofErr w:type="spellStart"/>
            <w:r w:rsidRPr="0047285D">
              <w:rPr>
                <w:color w:val="444444"/>
                <w:sz w:val="18"/>
                <w:szCs w:val="18"/>
              </w:rPr>
              <w:t>рическое</w:t>
            </w:r>
            <w:proofErr w:type="spellEnd"/>
            <w:r w:rsidRPr="0047285D">
              <w:rPr>
                <w:color w:val="444444"/>
                <w:sz w:val="18"/>
                <w:szCs w:val="18"/>
              </w:rPr>
              <w:t xml:space="preserve"> давление, </w:t>
            </w:r>
            <w:proofErr w:type="spellStart"/>
            <w:r w:rsidRPr="0047285D">
              <w:rPr>
                <w:color w:val="444444"/>
                <w:sz w:val="18"/>
                <w:szCs w:val="18"/>
              </w:rPr>
              <w:t>гПа</w:t>
            </w:r>
            <w:proofErr w:type="spellEnd"/>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047296"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Темпер</w:t>
            </w:r>
            <w:proofErr w:type="gramStart"/>
            <w:r w:rsidRPr="0047285D">
              <w:rPr>
                <w:color w:val="444444"/>
                <w:sz w:val="18"/>
                <w:szCs w:val="18"/>
              </w:rPr>
              <w:t>а-</w:t>
            </w:r>
            <w:proofErr w:type="gramEnd"/>
            <w:r w:rsidRPr="0047285D">
              <w:rPr>
                <w:color w:val="444444"/>
                <w:sz w:val="18"/>
                <w:szCs w:val="18"/>
              </w:rPr>
              <w:br/>
              <w:t xml:space="preserve">тура воздуха, °С, </w:t>
            </w:r>
            <w:proofErr w:type="spellStart"/>
            <w:r w:rsidRPr="0047285D">
              <w:rPr>
                <w:color w:val="444444"/>
                <w:sz w:val="18"/>
                <w:szCs w:val="18"/>
              </w:rPr>
              <w:t>обеспе</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чен</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ностью</w:t>
            </w:r>
            <w:proofErr w:type="spellEnd"/>
            <w:r w:rsidRPr="0047285D">
              <w:rPr>
                <w:color w:val="444444"/>
                <w:sz w:val="18"/>
                <w:szCs w:val="18"/>
              </w:rPr>
              <w:t xml:space="preserve"> 0,95</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ACCD9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Темпер</w:t>
            </w:r>
            <w:proofErr w:type="gramStart"/>
            <w:r w:rsidRPr="0047285D">
              <w:rPr>
                <w:color w:val="444444"/>
                <w:sz w:val="18"/>
                <w:szCs w:val="18"/>
              </w:rPr>
              <w:t>а-</w:t>
            </w:r>
            <w:proofErr w:type="gramEnd"/>
            <w:r w:rsidRPr="0047285D">
              <w:rPr>
                <w:color w:val="444444"/>
                <w:sz w:val="18"/>
                <w:szCs w:val="18"/>
              </w:rPr>
              <w:br/>
              <w:t xml:space="preserve">тура воздуха, °С, </w:t>
            </w:r>
            <w:proofErr w:type="spellStart"/>
            <w:r w:rsidRPr="0047285D">
              <w:rPr>
                <w:color w:val="444444"/>
                <w:sz w:val="18"/>
                <w:szCs w:val="18"/>
              </w:rPr>
              <w:t>обеспе</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чен</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ностью</w:t>
            </w:r>
            <w:proofErr w:type="spellEnd"/>
            <w:r w:rsidRPr="0047285D">
              <w:rPr>
                <w:color w:val="444444"/>
                <w:sz w:val="18"/>
                <w:szCs w:val="18"/>
              </w:rPr>
              <w:t xml:space="preserve"> 0,98</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58FA2C"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макс</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темпера-</w:t>
            </w:r>
            <w:r w:rsidRPr="0047285D">
              <w:rPr>
                <w:color w:val="444444"/>
                <w:sz w:val="18"/>
                <w:szCs w:val="18"/>
              </w:rPr>
              <w:br/>
              <w:t>тура воздуха наиболее теплого месяца, °С</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82204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Абсолю</w:t>
            </w:r>
            <w:proofErr w:type="gramStart"/>
            <w:r w:rsidRPr="0047285D">
              <w:rPr>
                <w:color w:val="444444"/>
                <w:sz w:val="18"/>
                <w:szCs w:val="18"/>
              </w:rPr>
              <w:t>т-</w:t>
            </w:r>
            <w:proofErr w:type="gramEnd"/>
            <w:r w:rsidRPr="0047285D">
              <w:rPr>
                <w:color w:val="444444"/>
                <w:sz w:val="18"/>
                <w:szCs w:val="18"/>
              </w:rPr>
              <w:br/>
            </w:r>
            <w:proofErr w:type="spellStart"/>
            <w:r w:rsidRPr="0047285D">
              <w:rPr>
                <w:color w:val="444444"/>
                <w:sz w:val="18"/>
                <w:szCs w:val="18"/>
              </w:rPr>
              <w:t>ная</w:t>
            </w:r>
            <w:proofErr w:type="spellEnd"/>
            <w:r w:rsidRPr="0047285D">
              <w:rPr>
                <w:color w:val="444444"/>
                <w:sz w:val="18"/>
                <w:szCs w:val="18"/>
              </w:rPr>
              <w:t xml:space="preserve"> макси-</w:t>
            </w:r>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темпера-</w:t>
            </w:r>
            <w:r w:rsidRPr="0047285D">
              <w:rPr>
                <w:color w:val="444444"/>
                <w:sz w:val="18"/>
                <w:szCs w:val="18"/>
              </w:rPr>
              <w:br/>
              <w:t>тура воздуха, °С</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1E44A1"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суточная ампл</w:t>
            </w:r>
            <w:proofErr w:type="gramStart"/>
            <w:r w:rsidRPr="0047285D">
              <w:rPr>
                <w:color w:val="444444"/>
                <w:sz w:val="18"/>
                <w:szCs w:val="18"/>
              </w:rPr>
              <w:t>и-</w:t>
            </w:r>
            <w:proofErr w:type="gramEnd"/>
            <w:r w:rsidRPr="0047285D">
              <w:rPr>
                <w:color w:val="444444"/>
                <w:sz w:val="18"/>
                <w:szCs w:val="18"/>
              </w:rPr>
              <w:br/>
              <w:t>туда темпера-</w:t>
            </w:r>
            <w:r w:rsidRPr="0047285D">
              <w:rPr>
                <w:color w:val="444444"/>
                <w:sz w:val="18"/>
                <w:szCs w:val="18"/>
              </w:rPr>
              <w:br/>
              <w:t>туры воздуха наиболее теплого месяца, °С</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3B845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месячная относ</w:t>
            </w:r>
            <w:proofErr w:type="gramStart"/>
            <w:r w:rsidRPr="0047285D">
              <w:rPr>
                <w:color w:val="444444"/>
                <w:sz w:val="18"/>
                <w:szCs w:val="18"/>
              </w:rPr>
              <w:t>и-</w:t>
            </w:r>
            <w:proofErr w:type="gramEnd"/>
            <w:r w:rsidRPr="0047285D">
              <w:rPr>
                <w:color w:val="444444"/>
                <w:sz w:val="18"/>
                <w:szCs w:val="18"/>
              </w:rPr>
              <w:br/>
              <w:t xml:space="preserve">тельная </w:t>
            </w:r>
            <w:proofErr w:type="spellStart"/>
            <w:r w:rsidRPr="0047285D">
              <w:rPr>
                <w:color w:val="444444"/>
                <w:sz w:val="18"/>
                <w:szCs w:val="18"/>
              </w:rPr>
              <w:t>влаж</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w:t>
            </w:r>
            <w:proofErr w:type="spellEnd"/>
            <w:r w:rsidRPr="0047285D">
              <w:rPr>
                <w:color w:val="444444"/>
                <w:sz w:val="18"/>
                <w:szCs w:val="18"/>
              </w:rPr>
              <w:t xml:space="preserve"> воздуха наиболее теплого месяца, %</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51E69B"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месячная относ</w:t>
            </w:r>
            <w:proofErr w:type="gramStart"/>
            <w:r w:rsidRPr="0047285D">
              <w:rPr>
                <w:color w:val="444444"/>
                <w:sz w:val="18"/>
                <w:szCs w:val="18"/>
              </w:rPr>
              <w:t>и-</w:t>
            </w:r>
            <w:proofErr w:type="gramEnd"/>
            <w:r w:rsidRPr="0047285D">
              <w:rPr>
                <w:color w:val="444444"/>
                <w:sz w:val="18"/>
                <w:szCs w:val="18"/>
              </w:rPr>
              <w:br/>
              <w:t xml:space="preserve">тельная </w:t>
            </w:r>
            <w:proofErr w:type="spellStart"/>
            <w:r w:rsidRPr="0047285D">
              <w:rPr>
                <w:color w:val="444444"/>
                <w:sz w:val="18"/>
                <w:szCs w:val="18"/>
              </w:rPr>
              <w:t>влаж</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w:t>
            </w:r>
            <w:proofErr w:type="spellEnd"/>
            <w:r w:rsidRPr="0047285D">
              <w:rPr>
                <w:color w:val="444444"/>
                <w:sz w:val="18"/>
                <w:szCs w:val="18"/>
              </w:rPr>
              <w:t xml:space="preserve"> воздуха в 15 ч наиболее теплого месяца, %</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08CE0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Кол</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чество</w:t>
            </w:r>
            <w:proofErr w:type="spellEnd"/>
            <w:r w:rsidRPr="0047285D">
              <w:rPr>
                <w:color w:val="444444"/>
                <w:sz w:val="18"/>
                <w:szCs w:val="18"/>
              </w:rPr>
              <w:t xml:space="preserve"> осадков за апрель-</w:t>
            </w:r>
            <w:r w:rsidRPr="0047285D">
              <w:rPr>
                <w:color w:val="444444"/>
                <w:sz w:val="18"/>
                <w:szCs w:val="18"/>
              </w:rPr>
              <w:br/>
              <w:t>октябрь, мм</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D5D1C3"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 xml:space="preserve">Суточный максимум осадков, </w:t>
            </w:r>
            <w:proofErr w:type="gramStart"/>
            <w:r w:rsidRPr="0047285D">
              <w:rPr>
                <w:color w:val="444444"/>
                <w:sz w:val="18"/>
                <w:szCs w:val="18"/>
              </w:rPr>
              <w:t>мм</w:t>
            </w:r>
            <w:proofErr w:type="gramEnd"/>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9DD2E82" w14:textId="77777777" w:rsidR="0047285D" w:rsidRPr="0047285D" w:rsidRDefault="0047285D">
            <w:pPr>
              <w:pStyle w:val="formattext0"/>
              <w:spacing w:before="0" w:beforeAutospacing="0" w:after="0" w:afterAutospacing="0"/>
              <w:jc w:val="center"/>
              <w:textAlignment w:val="baseline"/>
              <w:rPr>
                <w:color w:val="444444"/>
                <w:sz w:val="18"/>
                <w:szCs w:val="18"/>
              </w:rPr>
            </w:pPr>
            <w:proofErr w:type="spellStart"/>
            <w:r w:rsidRPr="0047285D">
              <w:rPr>
                <w:color w:val="444444"/>
                <w:sz w:val="18"/>
                <w:szCs w:val="18"/>
              </w:rPr>
              <w:t>Преобл</w:t>
            </w:r>
            <w:proofErr w:type="gramStart"/>
            <w:r w:rsidRPr="0047285D">
              <w:rPr>
                <w:color w:val="444444"/>
                <w:sz w:val="18"/>
                <w:szCs w:val="18"/>
              </w:rPr>
              <w:t>а</w:t>
            </w:r>
            <w:proofErr w:type="spellEnd"/>
            <w:r w:rsidRPr="0047285D">
              <w:rPr>
                <w:color w:val="444444"/>
                <w:sz w:val="18"/>
                <w:szCs w:val="18"/>
              </w:rPr>
              <w:t>-</w:t>
            </w:r>
            <w:proofErr w:type="gramEnd"/>
            <w:r w:rsidRPr="0047285D">
              <w:rPr>
                <w:color w:val="444444"/>
                <w:sz w:val="18"/>
                <w:szCs w:val="18"/>
              </w:rPr>
              <w:br/>
              <w:t xml:space="preserve">дающее </w:t>
            </w:r>
            <w:proofErr w:type="spellStart"/>
            <w:r w:rsidRPr="0047285D">
              <w:rPr>
                <w:color w:val="444444"/>
                <w:sz w:val="18"/>
                <w:szCs w:val="18"/>
              </w:rPr>
              <w:t>направ</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ление</w:t>
            </w:r>
            <w:proofErr w:type="spellEnd"/>
            <w:r w:rsidRPr="0047285D">
              <w:rPr>
                <w:color w:val="444444"/>
                <w:sz w:val="18"/>
                <w:szCs w:val="18"/>
              </w:rPr>
              <w:t xml:space="preserve"> ветра за июнь-</w:t>
            </w:r>
            <w:r w:rsidRPr="0047285D">
              <w:rPr>
                <w:color w:val="444444"/>
                <w:sz w:val="18"/>
                <w:szCs w:val="18"/>
              </w:rPr>
              <w:br/>
              <w:t>август</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4E170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Мин</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из средних скоростей ветра по румбам за июль, м/с</w:t>
            </w:r>
          </w:p>
        </w:tc>
      </w:tr>
      <w:tr w:rsidR="0047285D" w:rsidRPr="0047285D" w14:paraId="48E01783"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F7F8BA"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0DDB60"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2</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A5C99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3</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3480C5"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4</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3D059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5</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0D689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6</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7191A3"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7</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ED09E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8</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AA2E91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9</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D429C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10</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54D4F9"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11</w:t>
            </w:r>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7B2828"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12</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C035E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13</w:t>
            </w:r>
          </w:p>
        </w:tc>
      </w:tr>
      <w:tr w:rsidR="0047285D" w:rsidRPr="0047285D" w14:paraId="10476658"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2721F34" w14:textId="5F43CD68"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 xml:space="preserve">Калининское сельское поселение Омского муниципального района Омской области </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F23EB40" w14:textId="472BF642"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1003</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04DC87" w14:textId="7C9315E5"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24</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58CFE8F" w14:textId="31BBDCD1"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27</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D0E93C8" w14:textId="0F1303B0"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25,8</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34845B5" w14:textId="67812E88"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40</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6A719BA" w14:textId="61E30F11"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11,8</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392E0C5" w14:textId="5EC5DC16"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64</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4C5A423" w14:textId="67991AD2"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49</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D367987" w14:textId="77A6DA87"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293</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DE10D55" w14:textId="571A70FE"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80</w:t>
            </w:r>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DC92ED3" w14:textId="2C6D952B"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С</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A16304B" w14:textId="030064BF"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0,0</w:t>
            </w:r>
          </w:p>
        </w:tc>
      </w:tr>
    </w:tbl>
    <w:p w14:paraId="4683D0EE" w14:textId="77777777" w:rsidR="0047285D" w:rsidRDefault="0047285D" w:rsidP="007D0564">
      <w:pPr>
        <w:pStyle w:val="a7"/>
        <w:rPr>
          <w:lang w:val="ru-RU" w:eastAsia="ru-RU"/>
        </w:rPr>
      </w:pPr>
    </w:p>
    <w:p w14:paraId="243166C2" w14:textId="3FB8AE4B" w:rsidR="0047285D" w:rsidRDefault="0047285D" w:rsidP="007D0564">
      <w:pPr>
        <w:pStyle w:val="a7"/>
        <w:rPr>
          <w:lang w:val="ru-RU" w:eastAsia="ru-RU"/>
        </w:rPr>
      </w:pPr>
      <w:r>
        <w:rPr>
          <w:lang w:val="ru-RU" w:eastAsia="ru-RU"/>
        </w:rPr>
        <w:t>Калининское сельское поселение Омского муниципального района Омской области расположено в лесостепной зоне. Средняя температура января – 17,5 – 19,5 градусов Цельсия, июля – + 18,5 – 19,</w:t>
      </w:r>
      <w:r w:rsidR="003410C6">
        <w:rPr>
          <w:lang w:val="ru-RU" w:eastAsia="ru-RU"/>
        </w:rPr>
        <w:t xml:space="preserve">5 градусов Цельсия, характерна холодная зима и теплое лето. </w:t>
      </w:r>
    </w:p>
    <w:p w14:paraId="1B9787C8" w14:textId="77E48E98" w:rsidR="00F15466" w:rsidRDefault="00400534" w:rsidP="00E00447">
      <w:pPr>
        <w:pStyle w:val="21"/>
        <w:numPr>
          <w:ilvl w:val="2"/>
          <w:numId w:val="22"/>
        </w:numPr>
        <w:spacing w:before="240"/>
        <w:ind w:left="0" w:firstLine="709"/>
        <w:rPr>
          <w:bCs w:val="0"/>
          <w:sz w:val="24"/>
          <w:lang w:val="ru-RU" w:eastAsia="ru-RU"/>
        </w:rPr>
      </w:pPr>
      <w:bookmarkStart w:id="252" w:name="_Toc88737770"/>
      <w:bookmarkStart w:id="253" w:name="_Toc88749275"/>
      <w:bookmarkStart w:id="254" w:name="_Toc88751996"/>
      <w:bookmarkStart w:id="255" w:name="_Toc109933611"/>
      <w:r w:rsidRPr="00FB10F3">
        <w:rPr>
          <w:bCs w:val="0"/>
          <w:sz w:val="24"/>
          <w:lang w:val="ru-RU" w:eastAsia="ru-RU"/>
        </w:rPr>
        <w:t>Население</w:t>
      </w:r>
      <w:r w:rsidR="00E0122C" w:rsidRPr="00FB10F3">
        <w:rPr>
          <w:bCs w:val="0"/>
          <w:sz w:val="24"/>
          <w:lang w:val="ru-RU" w:eastAsia="ru-RU"/>
        </w:rPr>
        <w:t xml:space="preserve"> </w:t>
      </w:r>
      <w:bookmarkEnd w:id="252"/>
      <w:bookmarkEnd w:id="253"/>
      <w:bookmarkEnd w:id="254"/>
      <w:bookmarkEnd w:id="255"/>
    </w:p>
    <w:p w14:paraId="6AFFC07F" w14:textId="61B35A7C" w:rsidR="0047285D" w:rsidRPr="0047285D" w:rsidRDefault="0047285D" w:rsidP="0047285D">
      <w:pPr>
        <w:pStyle w:val="a7"/>
        <w:rPr>
          <w:lang w:val="ru-RU" w:eastAsia="ru-RU"/>
        </w:rPr>
      </w:pPr>
      <w:proofErr w:type="gramStart"/>
      <w:r>
        <w:rPr>
          <w:lang w:val="ru-RU" w:eastAsia="ru-RU"/>
        </w:rPr>
        <w:t>Согласно переписи</w:t>
      </w:r>
      <w:r w:rsidR="003410C6">
        <w:rPr>
          <w:lang w:val="ru-RU" w:eastAsia="ru-RU"/>
        </w:rPr>
        <w:t xml:space="preserve"> населения за 2021 год, в Калининском сельском поселении проживает 1 965 человек, из них в селе Калинино – 1078 человек, в п. октябрьский – 448 человек, в д. Серебряковка – 331 человек, в д. Новая – 108 человек, в д. Березовка – 4 человека.</w:t>
      </w:r>
      <w:proofErr w:type="gramEnd"/>
      <w:r w:rsidR="003410C6">
        <w:rPr>
          <w:lang w:val="ru-RU" w:eastAsia="ru-RU"/>
        </w:rPr>
        <w:t xml:space="preserve"> </w:t>
      </w:r>
      <w:r w:rsidR="00CA522D" w:rsidRPr="00FB10F3">
        <w:rPr>
          <w:lang w:val="ru-RU"/>
        </w:rPr>
        <w:t>Прогноз изменения общей численности постоянного населения муниципального образования и населенных</w:t>
      </w:r>
      <w:r w:rsidR="00CA522D">
        <w:rPr>
          <w:lang w:val="ru-RU"/>
        </w:rPr>
        <w:t xml:space="preserve"> пунктов, входящих в его состав – увеличение на 5 % в год. </w:t>
      </w:r>
    </w:p>
    <w:p w14:paraId="6A1951C5" w14:textId="12A38B82" w:rsidR="00F15466" w:rsidRPr="00FB10F3" w:rsidRDefault="00F15466" w:rsidP="00E00447">
      <w:pPr>
        <w:pStyle w:val="aff2"/>
        <w:keepNext/>
        <w:numPr>
          <w:ilvl w:val="1"/>
          <w:numId w:val="22"/>
        </w:numPr>
        <w:tabs>
          <w:tab w:val="left" w:pos="1134"/>
          <w:tab w:val="left" w:pos="1276"/>
        </w:tabs>
        <w:spacing w:before="240" w:after="60" w:line="240" w:lineRule="auto"/>
        <w:ind w:left="0" w:firstLine="709"/>
        <w:jc w:val="left"/>
        <w:outlineLvl w:val="1"/>
        <w:rPr>
          <w:b/>
        </w:rPr>
      </w:pPr>
      <w:bookmarkStart w:id="256" w:name="_Toc85461031"/>
      <w:bookmarkEnd w:id="248"/>
      <w:bookmarkEnd w:id="249"/>
      <w:bookmarkEnd w:id="250"/>
      <w:bookmarkEnd w:id="251"/>
      <w:r w:rsidRPr="00FB10F3">
        <w:rPr>
          <w:b/>
          <w:sz w:val="26"/>
          <w:szCs w:val="26"/>
        </w:rPr>
        <w:t>Обоснование расчетных показателей, содержа</w:t>
      </w:r>
      <w:r w:rsidR="00904F3C" w:rsidRPr="00FB10F3">
        <w:rPr>
          <w:b/>
          <w:sz w:val="26"/>
          <w:szCs w:val="26"/>
        </w:rPr>
        <w:t xml:space="preserve">щихся в основной части местных </w:t>
      </w:r>
      <w:r w:rsidRPr="00FB10F3">
        <w:rPr>
          <w:b/>
          <w:sz w:val="26"/>
          <w:szCs w:val="26"/>
        </w:rPr>
        <w:t>нормативов градостроительного проектирования</w:t>
      </w:r>
      <w:bookmarkEnd w:id="256"/>
    </w:p>
    <w:p w14:paraId="32C9B220" w14:textId="23ACD0D1" w:rsidR="00F15466" w:rsidRPr="00FB10F3" w:rsidRDefault="00F15466" w:rsidP="00E00447">
      <w:pPr>
        <w:pStyle w:val="21"/>
        <w:numPr>
          <w:ilvl w:val="2"/>
          <w:numId w:val="22"/>
        </w:numPr>
        <w:spacing w:before="240"/>
        <w:ind w:left="0" w:firstLine="709"/>
        <w:rPr>
          <w:bCs w:val="0"/>
          <w:sz w:val="24"/>
          <w:lang w:val="ru-RU" w:eastAsia="ru-RU"/>
        </w:rPr>
      </w:pPr>
      <w:bookmarkStart w:id="257" w:name="_Toc81901160"/>
      <w:bookmarkStart w:id="258" w:name="_Toc85181063"/>
      <w:bookmarkStart w:id="259" w:name="_Toc85182506"/>
      <w:bookmarkStart w:id="260" w:name="_Toc85190244"/>
      <w:bookmarkStart w:id="261" w:name="_Toc85192745"/>
      <w:bookmarkStart w:id="262" w:name="_Toc85193463"/>
      <w:bookmarkStart w:id="263" w:name="_Toc85197825"/>
      <w:bookmarkStart w:id="264" w:name="_Toc85215177"/>
      <w:bookmarkStart w:id="265" w:name="_Toc85461033"/>
      <w:bookmarkStart w:id="266" w:name="_Toc85466910"/>
      <w:bookmarkStart w:id="267" w:name="_Toc88737771"/>
      <w:bookmarkStart w:id="268" w:name="_Toc88749276"/>
      <w:bookmarkStart w:id="269" w:name="_Toc88751997"/>
      <w:bookmarkStart w:id="270" w:name="_Toc109933612"/>
      <w:r w:rsidRPr="00FB10F3">
        <w:rPr>
          <w:bCs w:val="0"/>
          <w:sz w:val="24"/>
          <w:lang w:val="ru-RU" w:eastAsia="ru-RU"/>
        </w:rPr>
        <w:t>В области автомобильных дорог</w:t>
      </w:r>
      <w:bookmarkEnd w:id="257"/>
      <w:bookmarkEnd w:id="258"/>
      <w:bookmarkEnd w:id="259"/>
      <w:bookmarkEnd w:id="260"/>
      <w:bookmarkEnd w:id="261"/>
      <w:bookmarkEnd w:id="262"/>
      <w:bookmarkEnd w:id="263"/>
      <w:bookmarkEnd w:id="264"/>
      <w:bookmarkEnd w:id="265"/>
      <w:bookmarkEnd w:id="266"/>
      <w:r w:rsidR="0094373A" w:rsidRPr="00FB10F3">
        <w:rPr>
          <w:bCs w:val="0"/>
          <w:sz w:val="24"/>
          <w:lang w:val="en-US" w:eastAsia="ru-RU"/>
        </w:rPr>
        <w:t xml:space="preserve"> </w:t>
      </w:r>
      <w:bookmarkEnd w:id="267"/>
      <w:bookmarkEnd w:id="268"/>
      <w:bookmarkEnd w:id="269"/>
      <w:bookmarkEnd w:id="270"/>
    </w:p>
    <w:p w14:paraId="22DC3F2A" w14:textId="52863AC0" w:rsidR="006139CF" w:rsidRPr="00FB10F3" w:rsidRDefault="006139CF" w:rsidP="006968FB">
      <w:pPr>
        <w:pStyle w:val="ConsPlusNormal"/>
        <w:tabs>
          <w:tab w:val="left" w:pos="3402"/>
        </w:tabs>
        <w:ind w:firstLine="709"/>
        <w:jc w:val="both"/>
        <w:rPr>
          <w:rFonts w:ascii="Times New Roman" w:hAnsi="Times New Roman" w:cs="Times New Roman"/>
          <w:sz w:val="24"/>
          <w:szCs w:val="24"/>
          <w:lang w:eastAsia="ar-SA"/>
        </w:rPr>
      </w:pPr>
      <w:r w:rsidRPr="00FB10F3">
        <w:rPr>
          <w:rFonts w:ascii="Times New Roman" w:hAnsi="Times New Roman" w:cs="Times New Roman"/>
          <w:sz w:val="24"/>
          <w:szCs w:val="24"/>
          <w:lang w:eastAsia="ar-SA"/>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w:t>
      </w:r>
      <w:r w:rsidR="00FA322B" w:rsidRPr="00FB10F3">
        <w:rPr>
          <w:rFonts w:ascii="Times New Roman" w:hAnsi="Times New Roman" w:cs="Times New Roman"/>
          <w:sz w:val="24"/>
          <w:szCs w:val="24"/>
          <w:lang w:eastAsia="ar-SA"/>
        </w:rPr>
        <w:t>и.</w:t>
      </w:r>
    </w:p>
    <w:p w14:paraId="19065046" w14:textId="5676E917" w:rsidR="006139CF" w:rsidRPr="00FB10F3" w:rsidRDefault="006139CF" w:rsidP="00817935">
      <w:pPr>
        <w:pStyle w:val="S3"/>
        <w:spacing w:before="0" w:after="0"/>
        <w:ind w:firstLine="709"/>
        <w:rPr>
          <w:lang w:val="ru-RU"/>
        </w:rPr>
      </w:pPr>
      <w:r w:rsidRPr="00FB10F3">
        <w:rPr>
          <w:lang w:val="ru-RU"/>
        </w:rPr>
        <w:t xml:space="preserve">Общая потребность в местах постоянного хранения для </w:t>
      </w:r>
      <w:r w:rsidR="003779D6" w:rsidRPr="00FB10F3">
        <w:rPr>
          <w:lang w:val="ru-RU"/>
        </w:rPr>
        <w:t>многоквартирного дома</w:t>
      </w:r>
      <w:r w:rsidRPr="00FB10F3">
        <w:rPr>
          <w:lang w:val="ru-RU"/>
        </w:rPr>
        <w:t xml:space="preserve">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proofErr w:type="spellStart"/>
      <w:r w:rsidR="00DC04AD" w:rsidRPr="00FB10F3">
        <w:rPr>
          <w:lang w:val="ru-RU"/>
        </w:rPr>
        <w:t>унифицированно</w:t>
      </w:r>
      <w:proofErr w:type="spellEnd"/>
      <w:r w:rsidRPr="00FB10F3">
        <w:rPr>
          <w:lang w:val="ru-RU"/>
        </w:rPr>
        <w:t xml:space="preserve"> для объектов различного класса, независимо от сложившейся обеспеченн</w:t>
      </w:r>
      <w:r w:rsidR="00817935" w:rsidRPr="00FB10F3">
        <w:rPr>
          <w:lang w:val="ru-RU"/>
        </w:rPr>
        <w:t>ости жилой площади на человека.</w:t>
      </w:r>
    </w:p>
    <w:p w14:paraId="0D8BC83D" w14:textId="750D8B7A" w:rsidR="00F15466" w:rsidRPr="00FB10F3" w:rsidRDefault="00F15466" w:rsidP="00817935">
      <w:pPr>
        <w:pStyle w:val="21"/>
        <w:numPr>
          <w:ilvl w:val="2"/>
          <w:numId w:val="22"/>
        </w:numPr>
        <w:spacing w:before="240"/>
        <w:ind w:left="0" w:firstLine="709"/>
        <w:rPr>
          <w:sz w:val="24"/>
          <w:lang w:val="ru-RU"/>
        </w:rPr>
      </w:pPr>
      <w:bookmarkStart w:id="271" w:name="_Toc81901157"/>
      <w:bookmarkStart w:id="272" w:name="_Toc85181070"/>
      <w:bookmarkStart w:id="273" w:name="_Toc85182513"/>
      <w:bookmarkStart w:id="274" w:name="_Toc85190251"/>
      <w:bookmarkStart w:id="275" w:name="_Toc85192752"/>
      <w:bookmarkStart w:id="276" w:name="_Toc85193470"/>
      <w:bookmarkStart w:id="277" w:name="_Toc85197832"/>
      <w:bookmarkStart w:id="278" w:name="_Toc85215184"/>
      <w:bookmarkStart w:id="279" w:name="_Toc85461035"/>
      <w:bookmarkStart w:id="280" w:name="_Toc85466912"/>
      <w:bookmarkStart w:id="281" w:name="_Toc88737772"/>
      <w:bookmarkStart w:id="282" w:name="_Toc88749277"/>
      <w:bookmarkStart w:id="283" w:name="_Toc88751998"/>
      <w:bookmarkStart w:id="284" w:name="_Toc109933613"/>
      <w:r w:rsidRPr="00FB10F3">
        <w:rPr>
          <w:sz w:val="24"/>
          <w:lang w:val="ru-RU"/>
        </w:rPr>
        <w:t>В области благоустройства территории и массового отдыха населения</w:t>
      </w:r>
      <w:bookmarkEnd w:id="271"/>
      <w:bookmarkEnd w:id="272"/>
      <w:bookmarkEnd w:id="273"/>
      <w:bookmarkEnd w:id="274"/>
      <w:bookmarkEnd w:id="275"/>
      <w:bookmarkEnd w:id="276"/>
      <w:bookmarkEnd w:id="277"/>
      <w:bookmarkEnd w:id="278"/>
      <w:bookmarkEnd w:id="279"/>
      <w:bookmarkEnd w:id="280"/>
      <w:bookmarkEnd w:id="281"/>
      <w:bookmarkEnd w:id="282"/>
      <w:bookmarkEnd w:id="283"/>
      <w:r w:rsidR="00A36DA7" w:rsidRPr="00FB10F3">
        <w:rPr>
          <w:sz w:val="24"/>
          <w:lang w:val="ru-RU"/>
        </w:rPr>
        <w:t xml:space="preserve"> </w:t>
      </w:r>
      <w:bookmarkEnd w:id="284"/>
    </w:p>
    <w:p w14:paraId="66208374" w14:textId="074A9CA7" w:rsidR="00703511" w:rsidRPr="00FB10F3" w:rsidRDefault="00DA0A19" w:rsidP="00360D52">
      <w:pPr>
        <w:pStyle w:val="a7"/>
        <w:rPr>
          <w:lang w:val="ru-RU"/>
        </w:rPr>
      </w:pPr>
      <w:bookmarkStart w:id="285" w:name="_Toc85461037"/>
      <w:bookmarkStart w:id="286" w:name="_Toc85466914"/>
      <w:r w:rsidRPr="00FB10F3">
        <w:rPr>
          <w:lang w:val="ru-RU"/>
        </w:rPr>
        <w:t>З</w:t>
      </w:r>
      <w:proofErr w:type="spellStart"/>
      <w:r w:rsidR="00703511" w:rsidRPr="00FB10F3">
        <w:t>начения</w:t>
      </w:r>
      <w:proofErr w:type="spellEnd"/>
      <w:r w:rsidR="00703511" w:rsidRPr="00FB10F3">
        <w:t xml:space="preserve"> расчетных показателей </w:t>
      </w:r>
      <w:r w:rsidRPr="00FB10F3">
        <w:t>установлены с учетом СП 42.13330.2016 «СНиП 2.07.01-89 Градостроительство. Планировка и застройка городских и сельских поселений»</w:t>
      </w:r>
      <w:r w:rsidR="00703511" w:rsidRPr="00FB10F3">
        <w:rPr>
          <w:lang w:val="ru-RU"/>
        </w:rPr>
        <w:t>,</w:t>
      </w:r>
      <w:r w:rsidR="00703511" w:rsidRPr="00FB10F3">
        <w:t xml:space="preserve"> климатических особенностей </w:t>
      </w:r>
      <w:r w:rsidR="00703511" w:rsidRPr="00FB10F3">
        <w:rPr>
          <w:lang w:val="ru-RU"/>
        </w:rPr>
        <w:t xml:space="preserve">Омской области </w:t>
      </w:r>
      <w:r w:rsidR="00703511" w:rsidRPr="00FB10F3">
        <w:t xml:space="preserve">в соответствии с СП </w:t>
      </w:r>
      <w:r w:rsidRPr="00FB10F3">
        <w:t>«СНиП 23-01-99 Строительная климатология</w:t>
      </w:r>
      <w:r w:rsidR="0096729B" w:rsidRPr="00FB10F3">
        <w:t>»</w:t>
      </w:r>
      <w:r w:rsidR="0096729B" w:rsidRPr="00FB10F3">
        <w:rPr>
          <w:lang w:val="ru-RU"/>
        </w:rPr>
        <w:t xml:space="preserve"> </w:t>
      </w:r>
      <w:r w:rsidR="00703511" w:rsidRPr="00FB10F3">
        <w:t>и принадлежности территори</w:t>
      </w:r>
      <w:r w:rsidR="00703511" w:rsidRPr="00FB10F3">
        <w:rPr>
          <w:lang w:val="ru-RU"/>
        </w:rPr>
        <w:t xml:space="preserve">и поселения </w:t>
      </w:r>
      <w:r w:rsidR="00703511" w:rsidRPr="00FB10F3">
        <w:t xml:space="preserve">к </w:t>
      </w:r>
      <w:r w:rsidR="0096729B" w:rsidRPr="00FB10F3">
        <w:rPr>
          <w:lang w:val="ru-RU"/>
        </w:rPr>
        <w:t xml:space="preserve">определенной </w:t>
      </w:r>
      <w:r w:rsidR="00703511" w:rsidRPr="00FB10F3">
        <w:lastRenderedPageBreak/>
        <w:t>природн</w:t>
      </w:r>
      <w:r w:rsidR="00E66B3B" w:rsidRPr="00FB10F3">
        <w:rPr>
          <w:lang w:val="ru-RU"/>
        </w:rPr>
        <w:t>ой</w:t>
      </w:r>
      <w:r w:rsidR="00703511" w:rsidRPr="00FB10F3">
        <w:t xml:space="preserve"> зон</w:t>
      </w:r>
      <w:r w:rsidR="00E66B3B" w:rsidRPr="00FB10F3">
        <w:rPr>
          <w:lang w:val="ru-RU"/>
        </w:rPr>
        <w:t>е</w:t>
      </w:r>
      <w:r w:rsidR="00F151FC" w:rsidRPr="00FB10F3">
        <w:rPr>
          <w:lang w:val="ru-RU"/>
        </w:rPr>
        <w:t>, результатов социологическ</w:t>
      </w:r>
      <w:r w:rsidR="00A36DA7" w:rsidRPr="00FB10F3">
        <w:rPr>
          <w:lang w:val="ru-RU"/>
        </w:rPr>
        <w:t>ого</w:t>
      </w:r>
      <w:r w:rsidR="00F151FC" w:rsidRPr="00FB10F3">
        <w:rPr>
          <w:lang w:val="ru-RU"/>
        </w:rPr>
        <w:t xml:space="preserve"> исследовани</w:t>
      </w:r>
      <w:r w:rsidR="00A36DA7" w:rsidRPr="00FB10F3">
        <w:rPr>
          <w:lang w:val="ru-RU"/>
        </w:rPr>
        <w:t xml:space="preserve">я по выявлению общественного запроса на улучшение качества жизнеустройства </w:t>
      </w:r>
      <w:r w:rsidR="00A36DA7" w:rsidRPr="00FB10F3">
        <w:t xml:space="preserve">в муниципальных образованиях Омской области, проведенного в ходе подготовки </w:t>
      </w:r>
      <w:r w:rsidR="00A36DA7" w:rsidRPr="00FB10F3">
        <w:rPr>
          <w:spacing w:val="-2"/>
          <w:lang w:val="ru-RU"/>
        </w:rPr>
        <w:t xml:space="preserve">региональных нормативов градостроительного проектирования Омской области. </w:t>
      </w:r>
    </w:p>
    <w:p w14:paraId="6264DCDD" w14:textId="3BBD33AA" w:rsidR="00703511" w:rsidRPr="00FB10F3" w:rsidRDefault="00703511" w:rsidP="00DA0A19">
      <w:pPr>
        <w:pStyle w:val="a7"/>
      </w:pPr>
      <w:r w:rsidRPr="00FB10F3">
        <w:t>Расчетны</w:t>
      </w:r>
      <w:r w:rsidR="00D77326" w:rsidRPr="00FB10F3">
        <w:rPr>
          <w:lang w:val="ru-RU"/>
        </w:rPr>
        <w:t>й</w:t>
      </w:r>
      <w:r w:rsidRPr="00FB10F3">
        <w:t xml:space="preserve"> показател</w:t>
      </w:r>
      <w:r w:rsidR="00D77326" w:rsidRPr="00FB10F3">
        <w:rPr>
          <w:lang w:val="ru-RU"/>
        </w:rPr>
        <w:t>ь</w:t>
      </w:r>
      <w:r w:rsidRPr="00FB10F3">
        <w:t xml:space="preserve"> минимально допустимого размера земельного участка</w:t>
      </w:r>
      <w:r w:rsidRPr="00FB10F3">
        <w:rPr>
          <w:rFonts w:eastAsia="Calibri"/>
        </w:rPr>
        <w:t xml:space="preserve"> </w:t>
      </w:r>
      <w:r w:rsidRPr="00FB10F3">
        <w:t>для размещения детс</w:t>
      </w:r>
      <w:r w:rsidR="00D77326" w:rsidRPr="00FB10F3">
        <w:t>кой игровой площадки установлен</w:t>
      </w:r>
      <w:r w:rsidRPr="00FB10F3">
        <w:t xml:space="preserve"> </w:t>
      </w:r>
      <w:r w:rsidR="00E22923" w:rsidRPr="00FB10F3">
        <w:t>с учетом сложившейся практики проектирования таких объектов.</w:t>
      </w:r>
    </w:p>
    <w:p w14:paraId="6DD88740" w14:textId="57C986CB" w:rsidR="007A1433" w:rsidRPr="00FB10F3" w:rsidRDefault="007A1433" w:rsidP="006E5180">
      <w:pPr>
        <w:pStyle w:val="12"/>
        <w:numPr>
          <w:ilvl w:val="0"/>
          <w:numId w:val="22"/>
        </w:numPr>
        <w:tabs>
          <w:tab w:val="clear" w:pos="851"/>
          <w:tab w:val="left" w:pos="993"/>
        </w:tabs>
        <w:spacing w:before="0" w:after="0"/>
        <w:ind w:left="0" w:firstLine="709"/>
        <w:jc w:val="both"/>
        <w:rPr>
          <w:sz w:val="26"/>
          <w:szCs w:val="26"/>
          <w:lang w:val="ru-RU"/>
        </w:rPr>
      </w:pPr>
      <w:bookmarkStart w:id="287" w:name="_Toc88737773"/>
      <w:bookmarkStart w:id="288" w:name="_Toc88749278"/>
      <w:bookmarkStart w:id="289" w:name="_Toc88751999"/>
      <w:bookmarkStart w:id="290" w:name="_Toc109933614"/>
      <w:r w:rsidRPr="00FB10F3">
        <w:rPr>
          <w:sz w:val="26"/>
          <w:szCs w:val="26"/>
          <w:lang w:val="ru-RU"/>
        </w:rPr>
        <w:lastRenderedPageBreak/>
        <w:t>ПРАВИЛА И ОБЛАСТЬ ПРИМЕНЕНИЯ РАСЧЕТНЫХ ПОКАЗАТЕЛЕЙ</w:t>
      </w:r>
      <w:bookmarkEnd w:id="200"/>
      <w:bookmarkEnd w:id="201"/>
      <w:bookmarkEnd w:id="202"/>
      <w:bookmarkEnd w:id="203"/>
      <w:bookmarkEnd w:id="204"/>
      <w:bookmarkEnd w:id="205"/>
      <w:bookmarkEnd w:id="206"/>
      <w:bookmarkEnd w:id="207"/>
      <w:bookmarkEnd w:id="208"/>
      <w:bookmarkEnd w:id="209"/>
      <w:bookmarkEnd w:id="210"/>
      <w:bookmarkEnd w:id="285"/>
      <w:bookmarkEnd w:id="286"/>
      <w:bookmarkEnd w:id="287"/>
      <w:bookmarkEnd w:id="288"/>
      <w:bookmarkEnd w:id="289"/>
      <w:bookmarkEnd w:id="290"/>
    </w:p>
    <w:p w14:paraId="58258A41" w14:textId="3368474A" w:rsidR="00E732EA" w:rsidRPr="00FB10F3" w:rsidRDefault="00E732EA" w:rsidP="00193921">
      <w:pPr>
        <w:pStyle w:val="a7"/>
      </w:pPr>
      <w:bookmarkStart w:id="291" w:name="_Toc6500542"/>
      <w:bookmarkStart w:id="292" w:name="_Toc6567871"/>
      <w:bookmarkStart w:id="293" w:name="_Toc6569476"/>
      <w:bookmarkStart w:id="294" w:name="_Toc6578708"/>
      <w:bookmarkStart w:id="295" w:name="_Toc6667200"/>
      <w:bookmarkStart w:id="296" w:name="_Toc6672913"/>
      <w:bookmarkStart w:id="297" w:name="_Toc10738663"/>
      <w:bookmarkStart w:id="298" w:name="_Toc10740030"/>
      <w:bookmarkStart w:id="299" w:name="_Toc81901164"/>
      <w:bookmarkStart w:id="300" w:name="_Toc40626767"/>
      <w:r w:rsidRPr="00FB10F3">
        <w:t xml:space="preserve">Действие </w:t>
      </w:r>
      <w:r w:rsidR="00F70BA2" w:rsidRPr="00FB10F3">
        <w:rPr>
          <w:lang w:val="ru-RU"/>
        </w:rPr>
        <w:t>местных нормативов градостроительного проектирования</w:t>
      </w:r>
      <w:r w:rsidRPr="00FB10F3">
        <w:t xml:space="preserve"> распространяется на всю территорию муниципального образования.</w:t>
      </w:r>
    </w:p>
    <w:p w14:paraId="4D8710AB" w14:textId="183DEDBD" w:rsidR="00465927" w:rsidRPr="00FB10F3" w:rsidRDefault="00465927" w:rsidP="00465927">
      <w:pPr>
        <w:pStyle w:val="a7"/>
      </w:pPr>
      <w:r w:rsidRPr="00FB10F3">
        <w:t>Местные нормативы градостроительного проектирования обязательны для всех субъектов градостроительной деятельности на</w:t>
      </w:r>
      <w:r w:rsidRPr="00FB10F3">
        <w:rPr>
          <w:lang w:val="ru-RU"/>
        </w:rPr>
        <w:t xml:space="preserve"> </w:t>
      </w:r>
      <w:r w:rsidRPr="00FB10F3">
        <w:t xml:space="preserve">территории </w:t>
      </w:r>
      <w:r w:rsidR="00E45246" w:rsidRPr="00FB10F3">
        <w:rPr>
          <w:lang w:val="ru-RU"/>
        </w:rPr>
        <w:t>муниципального образования</w:t>
      </w:r>
      <w:r w:rsidRPr="00FB10F3">
        <w:t xml:space="preserve"> независимо от их организационно-правовой формы.</w:t>
      </w:r>
    </w:p>
    <w:p w14:paraId="7ED21B73" w14:textId="332FC82B" w:rsidR="00FE4589" w:rsidRPr="00FB10F3" w:rsidRDefault="00E316C1" w:rsidP="00FE4589">
      <w:pPr>
        <w:pStyle w:val="a7"/>
        <w:rPr>
          <w:lang w:val="ru-RU"/>
        </w:rPr>
      </w:pPr>
      <w:r w:rsidRPr="00FB10F3">
        <w:t>Местные нормативы градостроительного проектирования</w:t>
      </w:r>
      <w:r w:rsidRPr="00FB10F3">
        <w:rPr>
          <w:lang w:val="ru-RU"/>
        </w:rPr>
        <w:t xml:space="preserve"> </w:t>
      </w:r>
      <w:r w:rsidR="00FE4589" w:rsidRPr="00FB10F3">
        <w:rPr>
          <w:lang w:val="ru-RU"/>
        </w:rPr>
        <w:t>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14:paraId="4D82D401" w14:textId="77777777" w:rsidR="00FE4589" w:rsidRPr="00FB10F3" w:rsidRDefault="00E732EA" w:rsidP="00FE4589">
      <w:pPr>
        <w:pStyle w:val="a7"/>
        <w:rPr>
          <w:lang w:val="ru-RU"/>
        </w:rPr>
      </w:pPr>
      <w:r w:rsidRPr="00FB10F3">
        <w:t xml:space="preserve">Расчетные показатели минимально допустимого уровня обеспеченности </w:t>
      </w:r>
      <w:r w:rsidR="009E313A" w:rsidRPr="00FB10F3">
        <w:rPr>
          <w:lang w:val="ru-RU"/>
        </w:rPr>
        <w:t>объектами местного значения</w:t>
      </w:r>
      <w:r w:rsidRPr="00FB10F3">
        <w:t xml:space="preserve"> и максимально допустимого уровня территориальной доступности таких объектов для населения</w:t>
      </w:r>
      <w:r w:rsidR="00E45246" w:rsidRPr="00FB10F3">
        <w:rPr>
          <w:lang w:val="ru-RU"/>
        </w:rPr>
        <w:t>,</w:t>
      </w:r>
      <w:r w:rsidRPr="00FB10F3">
        <w:rPr>
          <w:lang w:val="ru-RU"/>
        </w:rPr>
        <w:t xml:space="preserve"> </w:t>
      </w:r>
      <w:r w:rsidR="00E45246" w:rsidRPr="00FB10F3">
        <w:rPr>
          <w:lang w:val="ru-RU"/>
        </w:rPr>
        <w:t xml:space="preserve">установленные настоящими нормативами градостроительного проектирования, </w:t>
      </w:r>
      <w:r w:rsidR="00FE4589" w:rsidRPr="00FB10F3">
        <w:rPr>
          <w:lang w:val="ru-RU"/>
        </w:rPr>
        <w:t>применяются в соответствии с настоящим разделом.</w:t>
      </w:r>
    </w:p>
    <w:p w14:paraId="2F0C0DF2" w14:textId="77777777" w:rsidR="00FE4589" w:rsidRPr="00FB10F3" w:rsidRDefault="00FE4589" w:rsidP="00FE4589">
      <w:pPr>
        <w:pStyle w:val="a7"/>
      </w:pPr>
      <w:r w:rsidRPr="00FB10F3">
        <w:t xml:space="preserve">Расчетные показатели минимально допустимого уровня обеспеченности </w:t>
      </w:r>
      <w:r w:rsidRPr="00FB10F3">
        <w:rPr>
          <w:lang w:val="ru-RU"/>
        </w:rPr>
        <w:t>объектами местного значения</w:t>
      </w:r>
      <w:r w:rsidRPr="00FB10F3">
        <w:t xml:space="preserve"> и максимально допустимого уровня территориальной доступности таких объектов для населения</w:t>
      </w:r>
      <w:r w:rsidRPr="00FB10F3">
        <w:rPr>
          <w:lang w:val="ru-RU"/>
        </w:rPr>
        <w:t>, принятые равными предельным значениям расчетных показателей</w:t>
      </w:r>
      <w:r w:rsidRPr="00FB10F3">
        <w:t xml:space="preserve"> </w:t>
      </w:r>
      <w:r w:rsidRPr="00FB10F3">
        <w:rPr>
          <w:lang w:val="ru-RU"/>
        </w:rPr>
        <w:t>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14:paraId="0604586F" w14:textId="66A7F0C2" w:rsidR="007F328F" w:rsidRPr="00FB10F3" w:rsidRDefault="007F328F" w:rsidP="007F328F">
      <w:pPr>
        <w:pStyle w:val="a7"/>
      </w:pPr>
      <w:r w:rsidRPr="00FB10F3">
        <w:rPr>
          <w:lang w:val="ru-RU"/>
        </w:rPr>
        <w:t xml:space="preserve">При разработке генерального плана </w:t>
      </w:r>
      <w:r w:rsidRPr="00FB10F3">
        <w:t>расчетные показатели</w:t>
      </w:r>
      <w:r w:rsidRPr="00FB10F3">
        <w:rPr>
          <w:lang w:val="ru-RU"/>
        </w:rPr>
        <w:t xml:space="preserve"> применяются для определения параметров функциональных зон, характеристик и местоположения объектов местного значения.</w:t>
      </w:r>
    </w:p>
    <w:p w14:paraId="18E227AC" w14:textId="5F6176F1" w:rsidR="00B167FF" w:rsidRPr="00FB10F3" w:rsidRDefault="00F70BA2" w:rsidP="00FE4589">
      <w:pPr>
        <w:pStyle w:val="a7"/>
        <w:rPr>
          <w:lang w:val="ru-RU"/>
        </w:rPr>
      </w:pPr>
      <w:r w:rsidRPr="00FB10F3">
        <w:rPr>
          <w:lang w:val="ru-RU"/>
        </w:rPr>
        <w:t>При</w:t>
      </w:r>
      <w:r w:rsidRPr="00FB10F3">
        <w:t xml:space="preserve"> </w:t>
      </w:r>
      <w:r w:rsidR="00E45246" w:rsidRPr="00FB10F3">
        <w:rPr>
          <w:lang w:val="ru-RU"/>
        </w:rPr>
        <w:t>разработке</w:t>
      </w:r>
      <w:r w:rsidRPr="00FB10F3">
        <w:t xml:space="preserve"> правил землепользования и застройки </w:t>
      </w:r>
      <w:r w:rsidR="00FE4589" w:rsidRPr="00FB10F3">
        <w:t>расчетные показатели</w:t>
      </w:r>
      <w:r w:rsidR="00FE4589" w:rsidRPr="00FB10F3">
        <w:rPr>
          <w:lang w:val="ru-RU"/>
        </w:rPr>
        <w:t xml:space="preserve"> применяются для установления предельных размеров земельных участков в градостроительных регламентах. </w:t>
      </w:r>
      <w:r w:rsidR="00FE4589" w:rsidRPr="00FB10F3">
        <w:t>В случае, если в правилах землепользования и застройки определены территории, в границах которых запланирована деятельность по комплексному развитию,</w:t>
      </w:r>
      <w:r w:rsidR="00FE4589" w:rsidRPr="00FB10F3">
        <w:rPr>
          <w:lang w:val="ru-RU"/>
        </w:rPr>
        <w:t xml:space="preserve"> расчетные показатели применяются для определения </w:t>
      </w:r>
      <w:r w:rsidR="00B167FF" w:rsidRPr="00FB10F3">
        <w:rPr>
          <w:lang w:val="ru-RU"/>
        </w:rPr>
        <w:t>расчетны</w:t>
      </w:r>
      <w:r w:rsidR="000D5659" w:rsidRPr="00FB10F3">
        <w:rPr>
          <w:lang w:val="ru-RU"/>
        </w:rPr>
        <w:t>х показателей</w:t>
      </w:r>
      <w:r w:rsidR="00B167FF" w:rsidRPr="00FB10F3">
        <w:rPr>
          <w:lang w:val="ru-RU"/>
        </w:rPr>
        <w:t xml:space="preserve"> минимально допустимого уровня обеспеченности территории объектами коммунальной, транспортной, соци</w:t>
      </w:r>
      <w:r w:rsidR="000D5659" w:rsidRPr="00FB10F3">
        <w:rPr>
          <w:lang w:val="ru-RU"/>
        </w:rPr>
        <w:t>альной инфраструктур и расчетных показателей</w:t>
      </w:r>
      <w:r w:rsidR="00B167FF" w:rsidRPr="00FB10F3">
        <w:rPr>
          <w:lang w:val="ru-RU"/>
        </w:rPr>
        <w:t xml:space="preserve"> максимально допустимого уровня территориальной доступности указанных объектов для населения.</w:t>
      </w:r>
    </w:p>
    <w:p w14:paraId="132DF4FD" w14:textId="08C93A3A" w:rsidR="00222CB5" w:rsidRPr="00FB10F3" w:rsidRDefault="00E732EA" w:rsidP="00193921">
      <w:pPr>
        <w:pStyle w:val="a7"/>
        <w:rPr>
          <w:lang w:val="ru-RU"/>
        </w:rPr>
      </w:pPr>
      <w:r w:rsidRPr="00FB10F3">
        <w:t xml:space="preserve">При </w:t>
      </w:r>
      <w:r w:rsidR="00E45246" w:rsidRPr="00FB10F3">
        <w:rPr>
          <w:lang w:val="ru-RU"/>
        </w:rPr>
        <w:t>разработке</w:t>
      </w:r>
      <w:r w:rsidRPr="00FB10F3">
        <w:t xml:space="preserve"> </w:t>
      </w:r>
      <w:r w:rsidR="007C5DC8" w:rsidRPr="00FB10F3">
        <w:rPr>
          <w:lang w:val="ru-RU"/>
        </w:rPr>
        <w:t>документации по планировке территории</w:t>
      </w:r>
      <w:r w:rsidRPr="00FB10F3">
        <w:t xml:space="preserve"> </w:t>
      </w:r>
      <w:r w:rsidR="000D5659" w:rsidRPr="00FB10F3">
        <w:rPr>
          <w:lang w:val="ru-RU"/>
        </w:rPr>
        <w:t xml:space="preserve">расчетные показатели применяются для определения </w:t>
      </w:r>
      <w:r w:rsidR="000D5659" w:rsidRPr="00FB10F3">
        <w:t>характеристик планируемого развития территории, в том числе плотности и параметр</w:t>
      </w:r>
      <w:r w:rsidR="000D5659" w:rsidRPr="00FB10F3">
        <w:rPr>
          <w:lang w:val="ru-RU"/>
        </w:rPr>
        <w:t>ов</w:t>
      </w:r>
      <w:r w:rsidR="000D5659" w:rsidRPr="00FB10F3">
        <w:t xml:space="preserve"> застройки территории, характеристик </w:t>
      </w:r>
      <w:r w:rsidR="000D5659" w:rsidRPr="00FB10F3">
        <w:rPr>
          <w:lang w:val="ru-RU"/>
        </w:rPr>
        <w:t xml:space="preserve">планируемых к размещению </w:t>
      </w:r>
      <w:r w:rsidR="000D5659" w:rsidRPr="00FB10F3">
        <w:t>объектов капитального строительства</w:t>
      </w:r>
      <w:r w:rsidR="000D5659" w:rsidRPr="00FB10F3">
        <w:rPr>
          <w:lang w:val="ru-RU"/>
        </w:rPr>
        <w:t>, размеров земельных участков.</w:t>
      </w:r>
      <w:bookmarkEnd w:id="291"/>
      <w:bookmarkEnd w:id="292"/>
      <w:bookmarkEnd w:id="293"/>
      <w:bookmarkEnd w:id="294"/>
      <w:bookmarkEnd w:id="295"/>
      <w:bookmarkEnd w:id="296"/>
      <w:bookmarkEnd w:id="297"/>
      <w:bookmarkEnd w:id="298"/>
      <w:bookmarkEnd w:id="299"/>
      <w:bookmarkEnd w:id="300"/>
    </w:p>
    <w:p w14:paraId="72957CEA"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выдаче разрешения на строительство </w:t>
      </w:r>
      <w:r w:rsidRPr="00FB10F3">
        <w:rPr>
          <w:lang w:val="ru-RU"/>
        </w:rPr>
        <w:t xml:space="preserve">расчетные показатели применяются </w:t>
      </w:r>
      <w:r w:rsidRPr="00FB10F3">
        <w:t>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BE5FF16"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Pr="00FB10F3">
        <w:rPr>
          <w:lang w:val="ru-RU"/>
        </w:rPr>
        <w:t xml:space="preserve">расчетные показатели применяются </w:t>
      </w:r>
      <w:r w:rsidRPr="00FB10F3">
        <w:t>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14:paraId="7177E65A"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разработке правил благоустройства территории </w:t>
      </w:r>
      <w:r w:rsidRPr="00FB10F3">
        <w:rPr>
          <w:lang w:val="ru-RU"/>
        </w:rPr>
        <w:t xml:space="preserve">расчетные показатели применяются </w:t>
      </w:r>
      <w:r w:rsidRPr="00FB10F3">
        <w:t>для установления норм и правил благоустройства, в том числе требований к проектам благоустройства.</w:t>
      </w:r>
    </w:p>
    <w:p w14:paraId="1FCCF22C"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организации конкурсов на разработку документации архитектурно-строительного проектирования, проектов благоустройства </w:t>
      </w:r>
      <w:r w:rsidRPr="00FB10F3">
        <w:rPr>
          <w:lang w:val="ru-RU"/>
        </w:rPr>
        <w:t xml:space="preserve">расчетные показатели применяются </w:t>
      </w:r>
      <w:r w:rsidRPr="00FB10F3">
        <w:t>для установления требований к проектным решениям по развитию территории и размещению объектов, содержащихся в конкурсной документации.</w:t>
      </w:r>
    </w:p>
    <w:p w14:paraId="147355FB" w14:textId="77777777" w:rsidR="00FE4589" w:rsidRPr="00FB10F3" w:rsidRDefault="00FE4589" w:rsidP="00FE4589">
      <w:pPr>
        <w:pStyle w:val="a7"/>
      </w:pPr>
      <w:r w:rsidRPr="00FB10F3">
        <w:rPr>
          <w:lang w:val="ru-RU"/>
        </w:rPr>
        <w:lastRenderedPageBreak/>
        <w:t>П</w:t>
      </w:r>
      <w:proofErr w:type="spellStart"/>
      <w:r w:rsidRPr="00FB10F3">
        <w:t>ри</w:t>
      </w:r>
      <w:proofErr w:type="spellEnd"/>
      <w:r w:rsidRPr="00FB10F3">
        <w:t xml:space="preserve"> разработке проектной документации, проектов благоустройства </w:t>
      </w:r>
      <w:r w:rsidRPr="00FB10F3">
        <w:rPr>
          <w:lang w:val="ru-RU"/>
        </w:rPr>
        <w:t xml:space="preserve">расчетные показатели применяются </w:t>
      </w:r>
      <w:r w:rsidRPr="00FB10F3">
        <w:t>для установления параметров и характеристик территорий, зданий и сооружений.</w:t>
      </w:r>
    </w:p>
    <w:p w14:paraId="256E9B97" w14:textId="6AEAE758" w:rsidR="00C15F02" w:rsidRPr="00FB10F3" w:rsidRDefault="00C15F02" w:rsidP="00C15F02">
      <w:pPr>
        <w:pStyle w:val="a7"/>
      </w:pPr>
      <w:r w:rsidRPr="00FB10F3">
        <w:rPr>
          <w:lang w:val="ru-RU"/>
        </w:rPr>
        <w:t>П</w:t>
      </w:r>
      <w:proofErr w:type="spellStart"/>
      <w:r w:rsidRPr="00FB10F3">
        <w:t>ри</w:t>
      </w:r>
      <w:proofErr w:type="spellEnd"/>
      <w:r w:rsidRPr="00FB10F3">
        <w:t xml:space="preserve"> комплексном развитии территории </w:t>
      </w:r>
      <w:r w:rsidRPr="00FB10F3">
        <w:rPr>
          <w:lang w:val="ru-RU"/>
        </w:rPr>
        <w:t xml:space="preserve">расчетные показатели применяются </w:t>
      </w:r>
      <w:r w:rsidRPr="00FB10F3">
        <w:t>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w:t>
      </w:r>
      <w:r w:rsidR="00492502" w:rsidRPr="00FB10F3">
        <w:rPr>
          <w:lang w:val="ru-RU"/>
        </w:rPr>
        <w:t xml:space="preserve">а местного </w:t>
      </w:r>
      <w:r w:rsidR="00F4446D" w:rsidRPr="00FB10F3">
        <w:rPr>
          <w:lang w:val="ru-RU"/>
        </w:rPr>
        <w:t>самоуправления</w:t>
      </w:r>
      <w:r w:rsidRPr="00FB10F3">
        <w:t xml:space="preserve"> о комплексном развитии, в документации по планировке территории комплексного развития.</w:t>
      </w:r>
    </w:p>
    <w:p w14:paraId="32B19EBA" w14:textId="77777777" w:rsidR="00C15F02" w:rsidRPr="00FB10F3" w:rsidRDefault="00C15F02" w:rsidP="00FE4589">
      <w:pPr>
        <w:pStyle w:val="a7"/>
      </w:pPr>
    </w:p>
    <w:p w14:paraId="086CCB0C" w14:textId="77777777" w:rsidR="00FE4589" w:rsidRPr="00FB10F3" w:rsidRDefault="00FE4589" w:rsidP="00193921">
      <w:pPr>
        <w:pStyle w:val="a7"/>
      </w:pPr>
    </w:p>
    <w:p w14:paraId="2AB16CA8" w14:textId="77777777" w:rsidR="00B9014A" w:rsidRPr="00FB10F3" w:rsidRDefault="00B9014A" w:rsidP="00D335F9">
      <w:pPr>
        <w:pStyle w:val="a7"/>
        <w:rPr>
          <w:lang w:val="ru-RU"/>
        </w:rPr>
        <w:sectPr w:rsidR="00B9014A" w:rsidRPr="00FB10F3" w:rsidSect="0047285D">
          <w:headerReference w:type="default" r:id="rId18"/>
          <w:footerReference w:type="default" r:id="rId19"/>
          <w:pgSz w:w="11906" w:h="16838" w:code="9"/>
          <w:pgMar w:top="1134" w:right="851" w:bottom="1134" w:left="993" w:header="425" w:footer="544" w:gutter="0"/>
          <w:cols w:space="708"/>
          <w:docGrid w:linePitch="360"/>
        </w:sectPr>
      </w:pPr>
    </w:p>
    <w:p w14:paraId="0D6C5F08" w14:textId="55C7EC0D" w:rsidR="00546239" w:rsidRPr="00FB10F3" w:rsidRDefault="00956C10" w:rsidP="006E5180">
      <w:pPr>
        <w:pStyle w:val="S20"/>
        <w:tabs>
          <w:tab w:val="clear" w:pos="360"/>
          <w:tab w:val="left" w:pos="993"/>
        </w:tabs>
        <w:spacing w:before="240" w:after="240" w:line="240" w:lineRule="auto"/>
        <w:ind w:left="0" w:firstLine="0"/>
        <w:jc w:val="center"/>
        <w:rPr>
          <w:caps/>
          <w:lang w:val="ru-RU"/>
        </w:rPr>
      </w:pPr>
      <w:bookmarkStart w:id="301" w:name="_Toc459302276"/>
      <w:bookmarkStart w:id="302" w:name="_Toc459308313"/>
      <w:bookmarkStart w:id="303" w:name="_Toc459308667"/>
      <w:bookmarkStart w:id="304" w:name="_Toc459308841"/>
      <w:bookmarkStart w:id="305" w:name="_Toc459308984"/>
      <w:bookmarkStart w:id="306" w:name="_Toc81901180"/>
      <w:bookmarkStart w:id="307" w:name="_Toc85181091"/>
      <w:bookmarkStart w:id="308" w:name="_Toc85182534"/>
      <w:bookmarkStart w:id="309" w:name="_Toc85190272"/>
      <w:bookmarkStart w:id="310" w:name="_Toc85192773"/>
      <w:bookmarkStart w:id="311" w:name="_Toc85193491"/>
      <w:bookmarkStart w:id="312" w:name="_Toc85197853"/>
      <w:bookmarkStart w:id="313" w:name="_Toc85215201"/>
      <w:bookmarkStart w:id="314" w:name="_Toc85461045"/>
      <w:bookmarkStart w:id="315" w:name="_Toc85466922"/>
      <w:bookmarkStart w:id="316" w:name="_Toc88737774"/>
      <w:bookmarkStart w:id="317" w:name="_Toc88749279"/>
      <w:bookmarkStart w:id="318" w:name="_Toc88752000"/>
      <w:bookmarkStart w:id="319" w:name="_Toc109933615"/>
      <w:bookmarkEnd w:id="301"/>
      <w:bookmarkEnd w:id="302"/>
      <w:bookmarkEnd w:id="303"/>
      <w:bookmarkEnd w:id="304"/>
      <w:bookmarkEnd w:id="305"/>
      <w:r w:rsidRPr="00FB10F3">
        <w:rPr>
          <w:caps/>
          <w:lang w:val="ru-RU"/>
        </w:rPr>
        <w:lastRenderedPageBreak/>
        <w:t xml:space="preserve">ПРИЛОЖЕНИЕ. </w:t>
      </w:r>
      <w:bookmarkEnd w:id="306"/>
      <w:r w:rsidR="00620F6D" w:rsidRPr="00FB10F3">
        <w:rPr>
          <w:caps/>
          <w:lang w:val="ru-RU"/>
        </w:rPr>
        <w:t xml:space="preserve">перечень </w:t>
      </w:r>
      <w:r w:rsidR="00575DC4" w:rsidRPr="00FB10F3">
        <w:rPr>
          <w:caps/>
          <w:lang w:val="ru-RU"/>
        </w:rPr>
        <w:t>ОСНОВНЫХ</w:t>
      </w:r>
      <w:r w:rsidR="007F5523" w:rsidRPr="00FB10F3">
        <w:rPr>
          <w:caps/>
          <w:lang w:val="ru-RU"/>
        </w:rPr>
        <w:t xml:space="preserve"> </w:t>
      </w:r>
      <w:r w:rsidR="00620F6D" w:rsidRPr="00FB10F3">
        <w:rPr>
          <w:caps/>
          <w:lang w:val="ru-RU"/>
        </w:rPr>
        <w:t>нормативных</w:t>
      </w:r>
      <w:r w:rsidR="007F5523" w:rsidRPr="00FB10F3">
        <w:rPr>
          <w:caps/>
          <w:lang w:val="ru-RU"/>
        </w:rPr>
        <w:t xml:space="preserve"> </w:t>
      </w:r>
      <w:r w:rsidR="00620F6D" w:rsidRPr="00FB10F3">
        <w:rPr>
          <w:caps/>
          <w:lang w:val="ru-RU"/>
        </w:rPr>
        <w:t>и нормативно-технических документов</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34830554" w14:textId="77777777" w:rsidR="00E45246" w:rsidRPr="00FB10F3" w:rsidRDefault="00E45246" w:rsidP="00E45246">
      <w:pPr>
        <w:widowControl w:val="0"/>
        <w:autoSpaceDE w:val="0"/>
        <w:autoSpaceDN w:val="0"/>
        <w:adjustRightInd w:val="0"/>
        <w:ind w:firstLine="709"/>
        <w:jc w:val="both"/>
      </w:pPr>
      <w:r w:rsidRPr="00FB10F3">
        <w:t xml:space="preserve">Градостроительный </w:t>
      </w:r>
      <w:r w:rsidRPr="00FB10F3">
        <w:rPr>
          <w:rFonts w:cs="Arial"/>
        </w:rPr>
        <w:t>кодекс</w:t>
      </w:r>
      <w:r w:rsidRPr="00FB10F3">
        <w:t xml:space="preserve"> Российской Федерации.</w:t>
      </w:r>
    </w:p>
    <w:p w14:paraId="21703020" w14:textId="77777777" w:rsidR="00E45246" w:rsidRPr="00FB10F3" w:rsidRDefault="00E45246" w:rsidP="00E45246">
      <w:pPr>
        <w:widowControl w:val="0"/>
        <w:autoSpaceDE w:val="0"/>
        <w:autoSpaceDN w:val="0"/>
        <w:adjustRightInd w:val="0"/>
        <w:ind w:firstLine="709"/>
        <w:jc w:val="both"/>
      </w:pPr>
      <w:r w:rsidRPr="00FB10F3">
        <w:t>Федеральный закон от 06.10.2003 № 131-ФЗ «Об общих принципах организации местного самоуправления в Российской Федерации».</w:t>
      </w:r>
    </w:p>
    <w:p w14:paraId="67F3067A" w14:textId="77777777" w:rsidR="00E45246" w:rsidRPr="00FB10F3" w:rsidRDefault="00E45246" w:rsidP="00E45246">
      <w:pPr>
        <w:widowControl w:val="0"/>
        <w:autoSpaceDE w:val="0"/>
        <w:autoSpaceDN w:val="0"/>
        <w:adjustRightInd w:val="0"/>
        <w:ind w:firstLine="709"/>
        <w:jc w:val="both"/>
      </w:pPr>
      <w:r w:rsidRPr="00FB10F3">
        <w:t xml:space="preserve">Федеральный </w:t>
      </w:r>
      <w:r w:rsidRPr="00FB10F3">
        <w:rPr>
          <w:rFonts w:cs="Arial"/>
        </w:rPr>
        <w:t>закон</w:t>
      </w:r>
      <w:r w:rsidRPr="00FB10F3">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14C61C4" w14:textId="2E942740"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 xml:space="preserve">Постановление Правительства </w:t>
      </w:r>
      <w:r w:rsidRPr="00FB10F3">
        <w:t>Российской Федерации</w:t>
      </w:r>
      <w:r w:rsidRPr="00FB10F3">
        <w:rPr>
          <w:rFonts w:cs="Arial"/>
          <w:szCs w:val="20"/>
        </w:rPr>
        <w:t xml:space="preserve"> от 16.12.2020 № 2122 «О</w:t>
      </w:r>
      <w:r w:rsidR="00C46959" w:rsidRPr="00FB10F3">
        <w:rPr>
          <w:rFonts w:cs="Arial"/>
          <w:szCs w:val="20"/>
        </w:rPr>
        <w:t> </w:t>
      </w:r>
      <w:r w:rsidRPr="00FB10F3">
        <w:rPr>
          <w:rFonts w:cs="Arial"/>
          <w:szCs w:val="20"/>
        </w:rPr>
        <w:t>расчетных показателях, подлежащих установлению в региональных нормативах градостроительного проектирования».</w:t>
      </w:r>
    </w:p>
    <w:p w14:paraId="1A4F882D" w14:textId="77777777"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7827F671"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09.03.2007 № 874-ОЗ «О регулировании градостроительной деятельности в Омской области».</w:t>
      </w:r>
    </w:p>
    <w:p w14:paraId="302653EC"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15.10.2003 № 467-ОЗ «Об административно-территориальном устройстве Омской области и порядке его изменения».</w:t>
      </w:r>
    </w:p>
    <w:p w14:paraId="496E5CC6"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30.07.2004 № 548-ОЗ «О границах и статусе муниципальных образований Омской области».</w:t>
      </w:r>
    </w:p>
    <w:p w14:paraId="5E51E9EC" w14:textId="77777777" w:rsidR="000B7E5E" w:rsidRPr="00FB10F3" w:rsidRDefault="000B7E5E" w:rsidP="000B7E5E">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14:paraId="2CBAE968" w14:textId="0787F9F3" w:rsidR="00E45246" w:rsidRPr="00FB10F3" w:rsidRDefault="000B7E5E" w:rsidP="000B7E5E">
      <w:pPr>
        <w:widowControl w:val="0"/>
        <w:autoSpaceDE w:val="0"/>
        <w:autoSpaceDN w:val="0"/>
        <w:adjustRightInd w:val="0"/>
        <w:ind w:firstLine="709"/>
        <w:jc w:val="both"/>
      </w:pPr>
      <w:r w:rsidRPr="00FB10F3">
        <w:t xml:space="preserve"> </w:t>
      </w:r>
      <w:r w:rsidR="00E45246" w:rsidRPr="00FB10F3">
        <w:t>Устав муниципального образования.</w:t>
      </w:r>
    </w:p>
    <w:p w14:paraId="4DB185A1" w14:textId="3E82260F" w:rsidR="00E45246" w:rsidRPr="00FB10F3" w:rsidRDefault="00E45246" w:rsidP="00E45246">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DC253F" w:rsidRPr="00FB10F3">
        <w:rPr>
          <w:rFonts w:ascii="Times New Roman" w:hAnsi="Times New Roman" w:cs="Times New Roman"/>
          <w:sz w:val="24"/>
          <w:szCs w:val="24"/>
        </w:rPr>
        <w:t>.</w:t>
      </w:r>
    </w:p>
    <w:p w14:paraId="11732E3F" w14:textId="3A1DFA10" w:rsidR="00546239" w:rsidRPr="00FB10F3" w:rsidRDefault="00E45246" w:rsidP="00963EE2">
      <w:pPr>
        <w:widowControl w:val="0"/>
        <w:autoSpaceDE w:val="0"/>
        <w:autoSpaceDN w:val="0"/>
        <w:adjustRightInd w:val="0"/>
        <w:ind w:firstLine="709"/>
        <w:jc w:val="both"/>
      </w:pPr>
      <w:r w:rsidRPr="00FB10F3">
        <w:rPr>
          <w:rFonts w:cs="Arial"/>
          <w:szCs w:val="20"/>
        </w:rPr>
        <w:t>СП 131.13330.</w:t>
      </w:r>
      <w:r w:rsidRPr="00FB10F3">
        <w:t>2020 «</w:t>
      </w:r>
      <w:r w:rsidRPr="00FB10F3">
        <w:rPr>
          <w:rFonts w:cs="Arial"/>
          <w:szCs w:val="20"/>
        </w:rPr>
        <w:t>СНиП 23-01-99*</w:t>
      </w:r>
      <w:r w:rsidRPr="00FB10F3">
        <w:t xml:space="preserve"> </w:t>
      </w:r>
      <w:r w:rsidRPr="00FB10F3">
        <w:rPr>
          <w:rFonts w:cs="Arial"/>
          <w:szCs w:val="20"/>
        </w:rPr>
        <w:t>Строительная климатология</w:t>
      </w:r>
      <w:r w:rsidRPr="00FB10F3">
        <w:t>».</w:t>
      </w:r>
    </w:p>
    <w:sectPr w:rsidR="00546239" w:rsidRPr="00FB10F3" w:rsidSect="003E6C32">
      <w:pgSz w:w="11906" w:h="16838" w:code="9"/>
      <w:pgMar w:top="1134" w:right="851"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8C58A" w14:textId="77777777" w:rsidR="0058131A" w:rsidRDefault="0058131A">
      <w:r>
        <w:separator/>
      </w:r>
    </w:p>
    <w:p w14:paraId="349F0498" w14:textId="77777777" w:rsidR="0058131A" w:rsidRDefault="0058131A"/>
  </w:endnote>
  <w:endnote w:type="continuationSeparator" w:id="0">
    <w:p w14:paraId="70257B1D" w14:textId="77777777" w:rsidR="0058131A" w:rsidRDefault="0058131A">
      <w:r>
        <w:continuationSeparator/>
      </w:r>
    </w:p>
    <w:p w14:paraId="68F1094F" w14:textId="77777777" w:rsidR="0058131A" w:rsidRDefault="0058131A"/>
  </w:endnote>
  <w:endnote w:type="continuationNotice" w:id="1">
    <w:p w14:paraId="3093D8F9" w14:textId="77777777" w:rsidR="0058131A" w:rsidRDefault="0058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194E" w14:textId="77777777" w:rsidR="00CA522D" w:rsidRDefault="00CA522D">
    <w:pPr>
      <w:pStyle w:val="afff4"/>
      <w:jc w:val="right"/>
    </w:pPr>
    <w:r>
      <w:fldChar w:fldCharType="begin"/>
    </w:r>
    <w:r>
      <w:instrText>PAGE   \* MERGEFORMAT</w:instrText>
    </w:r>
    <w:r>
      <w:fldChar w:fldCharType="separate"/>
    </w:r>
    <w:r w:rsidRPr="00484EB0">
      <w:rPr>
        <w:noProof/>
        <w:lang w:val="ru-RU"/>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4048" w14:textId="0ADBE2AD" w:rsidR="00CA522D" w:rsidRDefault="00CA522D" w:rsidP="007164D8">
    <w:pPr>
      <w:pStyle w:val="afff4"/>
      <w:tabs>
        <w:tab w:val="clear" w:pos="9355"/>
        <w:tab w:val="left" w:pos="6463"/>
        <w:tab w:val="right" w:pos="9639"/>
        <w:tab w:val="right" w:pos="14714"/>
      </w:tabs>
      <w:ind w:right="-2"/>
      <w:jc w:val="center"/>
    </w:pPr>
    <w:r w:rsidRPr="007C4B51">
      <w:rPr>
        <w:lang w:val="en-US"/>
      </w:rPr>
      <w:fldChar w:fldCharType="begin"/>
    </w:r>
    <w:r w:rsidRPr="007C4B51">
      <w:rPr>
        <w:lang w:val="en-US"/>
      </w:rPr>
      <w:instrText xml:space="preserve"> PAGE  \* Arabic  \* MERGEFORMAT </w:instrText>
    </w:r>
    <w:r w:rsidRPr="007C4B51">
      <w:rPr>
        <w:lang w:val="en-US"/>
      </w:rPr>
      <w:fldChar w:fldCharType="separate"/>
    </w:r>
    <w:r w:rsidR="00B1710D">
      <w:rPr>
        <w:noProof/>
        <w:lang w:val="en-US"/>
      </w:rPr>
      <w:t>8</w:t>
    </w:r>
    <w:r w:rsidRPr="007C4B51">
      <w:rPr>
        <w:lang w:val="en-US"/>
      </w:rPr>
      <w:fldChar w:fldCharType="end"/>
    </w:r>
    <w:r>
      <w:rPr>
        <w:noProof/>
        <w:lang w:val="ru-RU" w:eastAsia="ru-RU"/>
      </w:rPr>
      <mc:AlternateContent>
        <mc:Choice Requires="wpg">
          <w:drawing>
            <wp:anchor distT="0" distB="0" distL="114300" distR="114300" simplePos="0" relativeHeight="251660800" behindDoc="1" locked="0" layoutInCell="1" allowOverlap="1" wp14:anchorId="674E4541" wp14:editId="627F810B">
              <wp:simplePos x="0" y="0"/>
              <wp:positionH relativeFrom="column">
                <wp:posOffset>10160</wp:posOffset>
              </wp:positionH>
              <wp:positionV relativeFrom="paragraph">
                <wp:posOffset>6075680</wp:posOffset>
              </wp:positionV>
              <wp:extent cx="6347460" cy="307340"/>
              <wp:effectExtent l="15875" t="16510" r="18415" b="0"/>
              <wp:wrapNone/>
              <wp:docPr id="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5"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B2C9" w14:textId="77777777" w:rsidR="00CA522D" w:rsidRPr="00FB1DBD" w:rsidRDefault="00CA522D" w:rsidP="00536835">
                            <w:pPr>
                              <w:ind w:left="-284" w:right="-261"/>
                              <w:rPr>
                                <w:color w:val="FFFFFF"/>
                              </w:rPr>
                            </w:pPr>
                          </w:p>
                        </w:txbxContent>
                      </wps:txbx>
                      <wps:bodyPr rot="0" vert="horz" wrap="square" lIns="91440" tIns="45720" rIns="91440" bIns="45720" anchor="t" anchorCtr="0" upright="1">
                        <a:noAutofit/>
                      </wps:bodyPr>
                    </wps:wsp>
                    <wps:wsp>
                      <wps:cNvPr id="11"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left:0;text-align:left;margin-left:.8pt;margin-top:478.4pt;width:499.8pt;height:24.2pt;z-index:-25165568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">
              <v:rect id="Rectangle 524" o:spid="_x0000_s1027"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6aMMA&#10;AADaAAAADwAAAGRycy9kb3ducmV2LnhtbESPQUsDMRSE7wX/Q3iCNzfrglW2TYsUhJ7Eboten8nr&#10;ZnXzsk3Sdv33Rij0OMzMN8x8ObpenCjEzrOCh6IEQay96bhVsNu+3j+DiAnZYO+ZFPxShOXiZjLH&#10;2vgzb+jUpFZkCMcaFdiUhlrKqC05jIUfiLO398FhyjK00gQ8Z7jrZVWWU+mw47xgcaCVJf3THJ2C&#10;MLxX32/682Crlbblx+GrOa6flLq7HV9mIBKN6Rq+tNdGwSP8X8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J6aMMAAADaAAAADwAAAAAAAAAAAAAAAACYAgAAZHJzL2Rv&#10;d25yZXYueG1sUEsFBgAAAAAEAAQA9QAAAIgDAAAAAA==&#10;" fillcolor="#0070c0" stroked="f">
                <v:textbox>
                  <w:txbxContent>
                    <w:p w14:paraId="5140B2C9" w14:textId="77777777" w:rsidR="00CA522D" w:rsidRPr="00FB1DBD" w:rsidRDefault="00CA522D"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GAsEAAADbAAAADwAAAGRycy9kb3ducmV2LnhtbERPS4vCMBC+L/gfwgje1tR1kVqNIi6i&#10;wl584HloxqbYTEoTtfrrN8KCt/n4njOdt7YSN2p86VjBoJ+AIM6dLrlQcDysPlMQPiBrrByTggd5&#10;mM86H1PMtLvzjm77UIgYwj5DBSaEOpPS54Ys+r6riSN3do3FEGFTSN3gPYbbSn4lyUhaLDk2GKxp&#10;aSi/7K9Wwbcp6u3YbRan8XM3eg7T3/CzTpXqddvFBESgNrzF/+6NjvMH8PolH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ZMYCwQAAANsAAAAPAAAAAAAAAAAAAAAA&#10;AKECAABkcnMvZG93bnJldi54bWxQSwUGAAAAAAQABAD5AAAAjwMAAAAA&#10;" strokecolor="#0070c0"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11E3" w14:textId="66FFB2DD" w:rsidR="00CA522D" w:rsidRDefault="00CA522D" w:rsidP="00C46959">
    <w:pPr>
      <w:pStyle w:val="afff4"/>
      <w:tabs>
        <w:tab w:val="clear" w:pos="9355"/>
        <w:tab w:val="left" w:pos="6463"/>
        <w:tab w:val="right" w:pos="9639"/>
        <w:tab w:val="right" w:pos="14714"/>
      </w:tabs>
      <w:ind w:right="-2"/>
      <w:jc w:val="center"/>
    </w:pPr>
    <w:r w:rsidRPr="007C4B51">
      <w:rPr>
        <w:lang w:val="en-US"/>
      </w:rPr>
      <w:fldChar w:fldCharType="begin"/>
    </w:r>
    <w:r w:rsidRPr="007C4B51">
      <w:rPr>
        <w:lang w:val="en-US"/>
      </w:rPr>
      <w:instrText xml:space="preserve"> PAGE  \* Arabic  \* MERGEFORMAT </w:instrText>
    </w:r>
    <w:r w:rsidRPr="007C4B51">
      <w:rPr>
        <w:lang w:val="en-US"/>
      </w:rPr>
      <w:fldChar w:fldCharType="separate"/>
    </w:r>
    <w:r w:rsidR="00B1710D">
      <w:rPr>
        <w:noProof/>
        <w:lang w:val="en-US"/>
      </w:rPr>
      <w:t>14</w:t>
    </w:r>
    <w:r w:rsidRPr="007C4B51">
      <w:rPr>
        <w:lang w:val="en-US"/>
      </w:rPr>
      <w:fldChar w:fldCharType="end"/>
    </w:r>
    <w:r>
      <w:rPr>
        <w:noProof/>
        <w:lang w:val="ru-RU" w:eastAsia="ru-RU"/>
      </w:rPr>
      <mc:AlternateContent>
        <mc:Choice Requires="wpg">
          <w:drawing>
            <wp:anchor distT="0" distB="0" distL="114300" distR="114300" simplePos="0" relativeHeight="251655680" behindDoc="1" locked="0" layoutInCell="1" allowOverlap="1" wp14:anchorId="0AEA11E4" wp14:editId="6AC0225E">
              <wp:simplePos x="0" y="0"/>
              <wp:positionH relativeFrom="column">
                <wp:posOffset>10160</wp:posOffset>
              </wp:positionH>
              <wp:positionV relativeFrom="paragraph">
                <wp:posOffset>6075680</wp:posOffset>
              </wp:positionV>
              <wp:extent cx="6347460" cy="307340"/>
              <wp:effectExtent l="15875" t="16510" r="18415"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A11E5" w14:textId="77777777" w:rsidR="00CA522D" w:rsidRPr="00FB1DBD" w:rsidRDefault="00CA522D" w:rsidP="0053683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8pt;margin-top:478.4pt;width:499.8pt;height:24.2pt;z-index:-25166080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jBqgMAACA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">
              <v:rect id="Rectangle 524" o:spid="_x0000_s1030"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textbox>
                  <w:txbxContent>
                    <w:p w14:paraId="0AEA11E5" w14:textId="77777777" w:rsidR="00CA522D" w:rsidRPr="00FB1DBD" w:rsidRDefault="00CA522D"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31"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ZX8MAAADaAAAADwAAAGRycy9kb3ducmV2LnhtbESPQWvCQBSE74L/YXkFb7qpiiSpq4hS&#10;asFLVHp+ZF+zodm3IbvV1F/vFgSPw8x8wyzXvW3EhTpfO1bwOklAEJdO11wpOJ/exykIH5A1No5J&#10;wR95WK+GgyXm2l25oMsxVCJC2OeowITQ5lL60pBFP3EtcfS+XWcxRNlVUnd4jXDbyGmSLKTFmuOC&#10;wZa2hsqf469VMDdV+5m5/eYruxWL2yw9hN1HqtTopd+8gQjUh2f40d5rBRn8X4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sGV/DAAAA2gAAAA8AAAAAAAAAAAAA&#10;AAAAoQIAAGRycy9kb3ducmV2LnhtbFBLBQYAAAAABAAEAPkAAACRAwAAAAA=&#10;" strokecolor="#0070c0"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57E22" w14:textId="77777777" w:rsidR="0058131A" w:rsidRDefault="0058131A">
      <w:r>
        <w:separator/>
      </w:r>
    </w:p>
    <w:p w14:paraId="10C4D198" w14:textId="77777777" w:rsidR="0058131A" w:rsidRDefault="0058131A"/>
  </w:footnote>
  <w:footnote w:type="continuationSeparator" w:id="0">
    <w:p w14:paraId="25185106" w14:textId="77777777" w:rsidR="0058131A" w:rsidRDefault="0058131A">
      <w:r>
        <w:continuationSeparator/>
      </w:r>
    </w:p>
    <w:p w14:paraId="30E92514" w14:textId="77777777" w:rsidR="0058131A" w:rsidRDefault="0058131A"/>
  </w:footnote>
  <w:footnote w:type="continuationNotice" w:id="1">
    <w:p w14:paraId="69B8BE63" w14:textId="77777777" w:rsidR="0058131A" w:rsidRDefault="00581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34EB" w14:textId="77777777" w:rsidR="00CA522D" w:rsidRPr="007C4B51" w:rsidRDefault="00CA522D" w:rsidP="007C4B51">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11E1" w14:textId="77777777" w:rsidR="00CA522D" w:rsidRPr="007C4B51" w:rsidRDefault="00CA522D" w:rsidP="007C4B51">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3EB617C3"/>
    <w:multiLevelType w:val="multilevel"/>
    <w:tmpl w:val="ACA25A56"/>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68F"/>
    <w:rsid w:val="00007867"/>
    <w:rsid w:val="0000798B"/>
    <w:rsid w:val="00007F64"/>
    <w:rsid w:val="000102DD"/>
    <w:rsid w:val="00010C59"/>
    <w:rsid w:val="00010DE7"/>
    <w:rsid w:val="00011641"/>
    <w:rsid w:val="0001165D"/>
    <w:rsid w:val="000117BD"/>
    <w:rsid w:val="00011D7A"/>
    <w:rsid w:val="00011EF3"/>
    <w:rsid w:val="000124DC"/>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F63"/>
    <w:rsid w:val="00382191"/>
    <w:rsid w:val="0038257B"/>
    <w:rsid w:val="00382594"/>
    <w:rsid w:val="0038271D"/>
    <w:rsid w:val="00382940"/>
    <w:rsid w:val="003829E2"/>
    <w:rsid w:val="00382C52"/>
    <w:rsid w:val="00382D25"/>
    <w:rsid w:val="00382F35"/>
    <w:rsid w:val="00383508"/>
    <w:rsid w:val="0038356A"/>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31A"/>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414"/>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71C8"/>
    <w:rsid w:val="00B071FC"/>
    <w:rsid w:val="00B07266"/>
    <w:rsid w:val="00B0746D"/>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10D"/>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nd=ACE29149D3A43EFEB49794BE48235582&amp;req=doc&amp;base=RLBR148&amp;n=149615&amp;dst=100693&amp;fld=134&amp;REFFIELD=134&amp;REFDST=100004&amp;REFDOC=155781&amp;REFBASE=RLBR148&amp;stat=refcode%3D16876%3Bdstident%3D100693%3Bindex%3D14&amp;date=19.01.2021"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Osadchenko_OkA\AppData\Local\Temp\4104\zakon.scli.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2.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8E6101-5CDB-4A17-93AC-8CA79143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4499</Words>
  <Characters>25649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30088</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9</cp:revision>
  <cp:lastPrinted>2022-10-19T10:40:00Z</cp:lastPrinted>
  <dcterms:created xsi:type="dcterms:W3CDTF">2022-10-19T10:38:00Z</dcterms:created>
  <dcterms:modified xsi:type="dcterms:W3CDTF">2022-12-26T02:37:00Z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